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71" w:rsidRPr="00450B71" w:rsidRDefault="00450B71" w:rsidP="00450B71">
      <w:pPr>
        <w:pStyle w:val="Ttulo1"/>
      </w:pPr>
      <w:r w:rsidRPr="00450B71">
        <w:rPr>
          <w:rFonts w:ascii="Arial" w:hAnsi="Arial" w:cs="Arial"/>
          <w:b/>
          <w:bCs/>
          <w:sz w:val="22"/>
          <w:szCs w:val="22"/>
        </w:rPr>
        <w:t>ASIGNATURA: ORDENAMIENTO TERRITORIAL</w:t>
      </w:r>
    </w:p>
    <w:p w:rsidR="00450B71" w:rsidRPr="00450B71" w:rsidRDefault="00450B71" w:rsidP="00450B71">
      <w:pPr>
        <w:pStyle w:val="Ttulo1"/>
      </w:pPr>
      <w:r w:rsidRPr="00450B71">
        <w:rPr>
          <w:rFonts w:ascii="Arial" w:hAnsi="Arial" w:cs="Arial"/>
          <w:b/>
          <w:bCs/>
          <w:sz w:val="22"/>
          <w:szCs w:val="22"/>
        </w:rPr>
        <w:t>CODIGO: FG021</w:t>
      </w:r>
    </w:p>
    <w:p w:rsidR="00450B71" w:rsidRPr="00450B71" w:rsidRDefault="00450B71" w:rsidP="00450B71">
      <w:pPr>
        <w:jc w:val="center"/>
      </w:pPr>
      <w:r w:rsidRPr="00450B71">
        <w:rPr>
          <w:rFonts w:ascii="Arial" w:hAnsi="Arial" w:cs="Arial"/>
          <w:b/>
          <w:bCs/>
        </w:rPr>
        <w:t>PRERREQUISITO: FG006 –FG019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b/>
          <w:bCs/>
        </w:rPr>
        <w:t> </w:t>
      </w:r>
    </w:p>
    <w:p w:rsidR="00450B71" w:rsidRPr="00450B71" w:rsidRDefault="00450B71" w:rsidP="00450B71">
      <w:pPr>
        <w:pStyle w:val="Ttulo1"/>
        <w:jc w:val="both"/>
      </w:pPr>
      <w:r w:rsidRPr="00450B71">
        <w:rPr>
          <w:rFonts w:ascii="Arial" w:hAnsi="Arial" w:cs="Arial"/>
          <w:b/>
          <w:bCs/>
        </w:rPr>
        <w:t> </w:t>
      </w:r>
    </w:p>
    <w:p w:rsidR="00450B71" w:rsidRPr="00450B71" w:rsidRDefault="00450B71" w:rsidP="00450B71">
      <w:pPr>
        <w:pStyle w:val="Ttulo3"/>
        <w:jc w:val="both"/>
      </w:pPr>
      <w:r w:rsidRPr="00450B71">
        <w:rPr>
          <w:rFonts w:ascii="Arial" w:hAnsi="Arial" w:cs="Arial"/>
        </w:rPr>
        <w:t xml:space="preserve">PROGRAMA DEL CURSO DE ORDENAMIENTO TERRITORIAL  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pStyle w:val="Ttulo5"/>
        <w:rPr>
          <w:color w:val="auto"/>
        </w:rPr>
      </w:pPr>
      <w:r w:rsidRPr="00450B71">
        <w:rPr>
          <w:rFonts w:ascii="Arial" w:hAnsi="Arial" w:cs="Arial"/>
          <w:color w:val="auto"/>
        </w:rPr>
        <w:t>INTRODUCCIÓN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 xml:space="preserve">El ordenamiento Territorial (OT) es una actividad considerada como la sexta en importancia para el Desarrollo de Centroamérica. Es por ello  que el futuro Ingeniero Ambiental, debe conocer a fondo su </w:t>
      </w:r>
      <w:proofErr w:type="spellStart"/>
      <w:r w:rsidRPr="00450B71">
        <w:rPr>
          <w:rFonts w:ascii="Arial" w:hAnsi="Arial" w:cs="Arial"/>
          <w:sz w:val="24"/>
          <w:szCs w:val="24"/>
        </w:rPr>
        <w:t>conceptualizacion</w:t>
      </w:r>
      <w:proofErr w:type="spellEnd"/>
      <w:r w:rsidRPr="00450B71">
        <w:rPr>
          <w:rFonts w:ascii="Arial" w:hAnsi="Arial" w:cs="Arial"/>
          <w:sz w:val="24"/>
          <w:szCs w:val="24"/>
        </w:rPr>
        <w:t xml:space="preserve"> filosófica y sus bases </w:t>
      </w:r>
      <w:proofErr w:type="spellStart"/>
      <w:r w:rsidRPr="00450B71">
        <w:rPr>
          <w:rFonts w:ascii="Arial" w:hAnsi="Arial" w:cs="Arial"/>
          <w:sz w:val="24"/>
          <w:szCs w:val="24"/>
        </w:rPr>
        <w:t>metodologicas</w:t>
      </w:r>
      <w:proofErr w:type="spellEnd"/>
      <w:r w:rsidRPr="00450B71">
        <w:rPr>
          <w:rFonts w:ascii="Arial" w:hAnsi="Arial" w:cs="Arial"/>
          <w:sz w:val="24"/>
          <w:szCs w:val="24"/>
        </w:rPr>
        <w:t>, que al final convergen en el Proyecto o Plan O.T. Este curso es integrador de conocimientos de otros cursos tales como: Edafología, Fotogrametría, Hidrología y otros.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b/>
          <w:bCs/>
          <w:sz w:val="24"/>
          <w:szCs w:val="24"/>
        </w:rPr>
        <w:t>OBJETIVOS: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Conocer y aplicar en estudios de caso los aspectos conceptuales, técnicos y metodológicos que forman parte de la planificación del uso eficiente y eficaz de los territorios, bajo el esquema de Desarrollo Sostenible actualmente de moda.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pStyle w:val="Ttulo5"/>
        <w:rPr>
          <w:color w:val="auto"/>
        </w:rPr>
      </w:pPr>
      <w:r w:rsidRPr="00450B71">
        <w:rPr>
          <w:rFonts w:ascii="Arial" w:hAnsi="Arial" w:cs="Arial"/>
          <w:color w:val="auto"/>
        </w:rPr>
        <w:t>CONTENIDO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pStyle w:val="Ttulo5"/>
        <w:rPr>
          <w:color w:val="auto"/>
        </w:rPr>
      </w:pPr>
      <w:r w:rsidRPr="00450B71">
        <w:rPr>
          <w:rFonts w:ascii="Arial" w:hAnsi="Arial" w:cs="Arial"/>
          <w:color w:val="auto"/>
        </w:rPr>
        <w:t>I UNIDAD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Introducción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 xml:space="preserve">Definiciones básicas 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 xml:space="preserve">Importancia 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Niveles de Jerarquía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Enfoques del estudio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Organización de grupos de trabajo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pStyle w:val="Ttulo5"/>
        <w:rPr>
          <w:color w:val="auto"/>
        </w:rPr>
      </w:pPr>
      <w:r w:rsidRPr="00450B71">
        <w:rPr>
          <w:rFonts w:ascii="Arial" w:hAnsi="Arial" w:cs="Arial"/>
          <w:color w:val="auto"/>
        </w:rPr>
        <w:t>II UNIDAD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Proceso de desarrollo.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lastRenderedPageBreak/>
        <w:t>Primera parte: Metodología participativa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Detección de la problemática, indicadores, elaboración del marco lógico.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pStyle w:val="Ttulo5"/>
        <w:rPr>
          <w:color w:val="auto"/>
        </w:rPr>
      </w:pPr>
      <w:r w:rsidRPr="00450B71">
        <w:rPr>
          <w:rFonts w:ascii="Arial" w:hAnsi="Arial" w:cs="Arial"/>
          <w:color w:val="auto"/>
        </w:rPr>
        <w:t>III UNIDAD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 xml:space="preserve">Proceso de desarrollo 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Segunda parte: Componente Biofísico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Importancia de la cartografía.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Ubicación de fincas, lectura de mapas,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 xml:space="preserve">Manejo de escalas, pendientes, fisiográfica, 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Climatología, edafología, cobertura y uso actual de la tierra, capacidad de uso de la tierra. Método INAB.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pStyle w:val="Ttulo5"/>
        <w:rPr>
          <w:color w:val="auto"/>
        </w:rPr>
      </w:pPr>
      <w:r w:rsidRPr="00450B71">
        <w:rPr>
          <w:rFonts w:ascii="Arial" w:hAnsi="Arial" w:cs="Arial"/>
          <w:color w:val="auto"/>
        </w:rPr>
        <w:t>IV UNIDAD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Diagnostico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Componente socioeconómico, indicadores, sistema de Finca.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pStyle w:val="Ttulo5"/>
        <w:rPr>
          <w:color w:val="auto"/>
        </w:rPr>
      </w:pPr>
      <w:r w:rsidRPr="00450B71">
        <w:rPr>
          <w:rFonts w:ascii="Arial" w:hAnsi="Arial" w:cs="Arial"/>
          <w:color w:val="auto"/>
        </w:rPr>
        <w:t>V UNIDAD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Planificación del uso del territorio elaboración de propuestas de manejo de objetivos, productos esperados y actividades, marco lógico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pStyle w:val="Ttulo5"/>
        <w:rPr>
          <w:color w:val="auto"/>
        </w:rPr>
      </w:pPr>
      <w:r w:rsidRPr="00450B71">
        <w:rPr>
          <w:rFonts w:ascii="Arial" w:hAnsi="Arial" w:cs="Arial"/>
          <w:color w:val="auto"/>
        </w:rPr>
        <w:t>VI UNIDAD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Bajo el sistema de cuencas: Definiciones, delimitación espacial,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  <w:proofErr w:type="gramStart"/>
      <w:r w:rsidRPr="00450B71">
        <w:rPr>
          <w:rFonts w:ascii="Arial" w:hAnsi="Arial" w:cs="Arial"/>
          <w:sz w:val="24"/>
          <w:szCs w:val="24"/>
        </w:rPr>
        <w:t>zonificación</w:t>
      </w:r>
      <w:proofErr w:type="gramEnd"/>
      <w:r w:rsidRPr="00450B71">
        <w:rPr>
          <w:rFonts w:ascii="Arial" w:hAnsi="Arial" w:cs="Arial"/>
          <w:sz w:val="24"/>
          <w:szCs w:val="24"/>
        </w:rPr>
        <w:t>, amenaza, riesgo y vulnerabilidad a desastres, prevención y mitigación.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pStyle w:val="Ttulo5"/>
        <w:rPr>
          <w:color w:val="auto"/>
        </w:rPr>
      </w:pPr>
      <w:r w:rsidRPr="00450B71">
        <w:rPr>
          <w:rFonts w:ascii="Arial" w:hAnsi="Arial" w:cs="Arial"/>
          <w:color w:val="auto"/>
        </w:rPr>
        <w:lastRenderedPageBreak/>
        <w:t>VII UNIDAD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Uso de los sistemas de información geográfica. Definiciones, SIG que existen en Guatemala, ejemplos de uso de los SIG: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  <w:sz w:val="24"/>
          <w:szCs w:val="24"/>
        </w:rPr>
        <w:t> </w:t>
      </w:r>
    </w:p>
    <w:p w:rsidR="00450B71" w:rsidRPr="00450B71" w:rsidRDefault="00450B71" w:rsidP="00450B71">
      <w:pPr>
        <w:ind w:left="360"/>
        <w:jc w:val="both"/>
      </w:pPr>
      <w:r w:rsidRPr="00450B71">
        <w:rPr>
          <w:rFonts w:ascii="Arial" w:hAnsi="Arial" w:cs="Arial"/>
          <w:b/>
          <w:bCs/>
        </w:rPr>
        <w:t> </w:t>
      </w:r>
    </w:p>
    <w:p w:rsidR="00450B71" w:rsidRPr="00450B71" w:rsidRDefault="00450B71" w:rsidP="00450B71">
      <w:pPr>
        <w:ind w:left="360"/>
        <w:jc w:val="both"/>
      </w:pPr>
      <w:r w:rsidRPr="00450B71">
        <w:rPr>
          <w:rFonts w:ascii="Arial" w:hAnsi="Arial" w:cs="Arial"/>
          <w:b/>
          <w:bCs/>
        </w:rPr>
        <w:t>EVALUACIÓN.</w:t>
      </w:r>
    </w:p>
    <w:p w:rsidR="00450B71" w:rsidRPr="00450B71" w:rsidRDefault="00450B71" w:rsidP="00450B71">
      <w:pPr>
        <w:ind w:left="360"/>
        <w:jc w:val="both"/>
      </w:pPr>
      <w:r w:rsidRPr="00450B71">
        <w:rPr>
          <w:rFonts w:ascii="Arial" w:hAnsi="Arial" w:cs="Arial"/>
          <w:b/>
          <w:bCs/>
        </w:rPr>
        <w:t> </w:t>
      </w:r>
    </w:p>
    <w:p w:rsidR="00450B71" w:rsidRPr="00450B71" w:rsidRDefault="00450B71" w:rsidP="00450B71">
      <w:pPr>
        <w:pStyle w:val="Textoindependiente"/>
        <w:ind w:left="705"/>
      </w:pPr>
      <w:r w:rsidRPr="00450B71">
        <w:rPr>
          <w:rFonts w:ascii="Arial" w:hAnsi="Arial" w:cs="Arial"/>
        </w:rPr>
        <w:t>APLICARAN LAS FECHAS Y NORMAS ESTIPULADAS POR LA  UNIVERSIDAD.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</w:rPr>
        <w:t> </w:t>
      </w:r>
    </w:p>
    <w:p w:rsidR="00450B71" w:rsidRPr="00450B71" w:rsidRDefault="00450B71" w:rsidP="00450B71">
      <w:pPr>
        <w:ind w:left="1080"/>
        <w:jc w:val="both"/>
      </w:pPr>
      <w:r w:rsidRPr="00450B71">
        <w:rPr>
          <w:rFonts w:ascii="Arial" w:hAnsi="Arial" w:cs="Arial"/>
        </w:rPr>
        <w:t>Valoración académica. El rendimiento académico, es así:</w:t>
      </w:r>
    </w:p>
    <w:p w:rsidR="00450B71" w:rsidRPr="00450B71" w:rsidRDefault="00450B71" w:rsidP="00450B71">
      <w:pPr>
        <w:ind w:left="1080"/>
        <w:jc w:val="both"/>
      </w:pPr>
      <w:r w:rsidRPr="00450B71">
        <w:rPr>
          <w:rFonts w:ascii="Arial" w:hAnsi="Arial" w:cs="Arial"/>
        </w:rPr>
        <w:t> </w:t>
      </w:r>
    </w:p>
    <w:p w:rsidR="00450B71" w:rsidRPr="00450B71" w:rsidRDefault="00450B71" w:rsidP="00450B71">
      <w:pPr>
        <w:ind w:left="1080"/>
        <w:jc w:val="both"/>
      </w:pPr>
      <w:r w:rsidRPr="00450B71">
        <w:rPr>
          <w:rFonts w:ascii="Arial" w:hAnsi="Arial" w:cs="Arial"/>
        </w:rPr>
        <w:t>Primer Parcial                 20/100</w:t>
      </w:r>
    </w:p>
    <w:p w:rsidR="00450B71" w:rsidRPr="00450B71" w:rsidRDefault="00450B71" w:rsidP="00450B71">
      <w:pPr>
        <w:ind w:left="1080"/>
        <w:jc w:val="both"/>
      </w:pPr>
      <w:r w:rsidRPr="00450B71">
        <w:rPr>
          <w:rFonts w:ascii="Arial" w:hAnsi="Arial" w:cs="Arial"/>
        </w:rPr>
        <w:t>Segundo Parcial              20/100</w:t>
      </w:r>
    </w:p>
    <w:p w:rsidR="00450B71" w:rsidRPr="00450B71" w:rsidRDefault="00450B71" w:rsidP="00450B71">
      <w:pPr>
        <w:ind w:left="1080"/>
        <w:jc w:val="both"/>
      </w:pPr>
      <w:r w:rsidRPr="00450B71">
        <w:rPr>
          <w:rFonts w:ascii="Arial" w:hAnsi="Arial" w:cs="Arial"/>
        </w:rPr>
        <w:t xml:space="preserve">Otras Evaluaciones         30/100; así: </w:t>
      </w:r>
    </w:p>
    <w:p w:rsidR="00450B71" w:rsidRPr="00450B71" w:rsidRDefault="00450B71" w:rsidP="00450B71">
      <w:pPr>
        <w:ind w:left="1788" w:firstLine="708"/>
        <w:jc w:val="both"/>
      </w:pPr>
      <w:r w:rsidRPr="00450B71">
        <w:rPr>
          <w:rFonts w:ascii="Arial" w:hAnsi="Arial" w:cs="Arial"/>
        </w:rPr>
        <w:t>Texto Paralelo                 15/100</w:t>
      </w:r>
    </w:p>
    <w:p w:rsidR="00450B71" w:rsidRPr="00450B71" w:rsidRDefault="00450B71" w:rsidP="00450B71">
      <w:pPr>
        <w:ind w:left="1788" w:firstLine="708"/>
        <w:jc w:val="both"/>
      </w:pPr>
      <w:r w:rsidRPr="00450B71">
        <w:rPr>
          <w:rFonts w:ascii="Arial" w:hAnsi="Arial" w:cs="Arial"/>
        </w:rPr>
        <w:t>Trabajos especiales         15/100</w:t>
      </w:r>
    </w:p>
    <w:p w:rsidR="00450B71" w:rsidRPr="00450B71" w:rsidRDefault="00450B71" w:rsidP="00450B71">
      <w:pPr>
        <w:ind w:left="1080"/>
        <w:jc w:val="both"/>
      </w:pPr>
      <w:r w:rsidRPr="00450B71">
        <w:rPr>
          <w:rFonts w:ascii="Arial" w:hAnsi="Arial" w:cs="Arial"/>
        </w:rPr>
        <w:t>Examen final                   30/100</w:t>
      </w:r>
    </w:p>
    <w:p w:rsidR="00450B71" w:rsidRPr="00450B71" w:rsidRDefault="00450B71" w:rsidP="00450B71">
      <w:pPr>
        <w:pStyle w:val="Textoindependiente"/>
      </w:pPr>
      <w:r w:rsidRPr="00450B71">
        <w:rPr>
          <w:rFonts w:ascii="Arial" w:hAnsi="Arial" w:cs="Arial"/>
        </w:rPr>
        <w:t> </w:t>
      </w:r>
    </w:p>
    <w:p w:rsidR="00450B71" w:rsidRPr="00450B71" w:rsidRDefault="00450B71" w:rsidP="00450B71">
      <w:pPr>
        <w:pStyle w:val="Textoindependiente"/>
      </w:pPr>
      <w:r w:rsidRPr="00450B71">
        <w:rPr>
          <w:rFonts w:ascii="Arial" w:hAnsi="Arial" w:cs="Arial"/>
        </w:rPr>
        <w:t> </w:t>
      </w:r>
    </w:p>
    <w:p w:rsidR="00450B71" w:rsidRPr="00450B71" w:rsidRDefault="00450B71" w:rsidP="00450B71">
      <w:pPr>
        <w:pStyle w:val="Ttulo3"/>
        <w:jc w:val="both"/>
      </w:pPr>
      <w:r w:rsidRPr="00450B71">
        <w:rPr>
          <w:rFonts w:ascii="Arial" w:hAnsi="Arial" w:cs="Arial"/>
          <w:sz w:val="22"/>
          <w:szCs w:val="22"/>
        </w:rPr>
        <w:t>   OBSERVACIONES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</w:rPr>
        <w:t> </w:t>
      </w:r>
    </w:p>
    <w:p w:rsidR="00450B71" w:rsidRPr="00450B71" w:rsidRDefault="00450B71" w:rsidP="00450B71">
      <w:pPr>
        <w:ind w:left="900" w:hanging="360"/>
        <w:jc w:val="both"/>
      </w:pPr>
      <w:proofErr w:type="gramStart"/>
      <w:r w:rsidRPr="00450B71">
        <w:rPr>
          <w:rFonts w:ascii="Arial" w:hAnsi="Arial" w:cs="Arial"/>
        </w:rPr>
        <w:t>v</w:t>
      </w:r>
      <w:proofErr w:type="gramEnd"/>
      <w:r w:rsidRPr="00450B71">
        <w:rPr>
          <w:rFonts w:ascii="Arial" w:hAnsi="Arial" w:cs="Arial"/>
          <w:sz w:val="14"/>
          <w:szCs w:val="14"/>
        </w:rPr>
        <w:t xml:space="preserve">      </w:t>
      </w:r>
      <w:r w:rsidRPr="00450B71">
        <w:rPr>
          <w:rFonts w:ascii="Arial" w:hAnsi="Arial" w:cs="Arial"/>
        </w:rPr>
        <w:t>El examen final es obligatorio como requisito para aprobar la zona acumulada durante el curso.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</w:rPr>
        <w:t xml:space="preserve">    </w:t>
      </w:r>
    </w:p>
    <w:p w:rsidR="00450B71" w:rsidRPr="00450B71" w:rsidRDefault="00450B71" w:rsidP="00450B71">
      <w:pPr>
        <w:ind w:left="900" w:hanging="360"/>
        <w:jc w:val="both"/>
      </w:pPr>
      <w:proofErr w:type="gramStart"/>
      <w:r w:rsidRPr="00450B71">
        <w:rPr>
          <w:rFonts w:ascii="Arial" w:hAnsi="Arial" w:cs="Arial"/>
        </w:rPr>
        <w:t>v</w:t>
      </w:r>
      <w:proofErr w:type="gramEnd"/>
      <w:r w:rsidRPr="00450B71">
        <w:rPr>
          <w:rFonts w:ascii="Arial" w:hAnsi="Arial" w:cs="Arial"/>
          <w:sz w:val="14"/>
          <w:szCs w:val="14"/>
        </w:rPr>
        <w:t xml:space="preserve">      </w:t>
      </w:r>
      <w:r w:rsidRPr="00450B71">
        <w:rPr>
          <w:rFonts w:ascii="Arial" w:hAnsi="Arial" w:cs="Arial"/>
        </w:rPr>
        <w:t>La zona mínima para tener derecho a examen final es de 30 puntos.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</w:rPr>
        <w:t> </w:t>
      </w:r>
    </w:p>
    <w:p w:rsidR="00450B71" w:rsidRPr="00450B71" w:rsidRDefault="00450B71" w:rsidP="00450B71">
      <w:pPr>
        <w:ind w:left="900" w:hanging="360"/>
        <w:jc w:val="both"/>
      </w:pPr>
      <w:proofErr w:type="gramStart"/>
      <w:r w:rsidRPr="00450B71">
        <w:rPr>
          <w:rFonts w:ascii="Arial" w:hAnsi="Arial" w:cs="Arial"/>
        </w:rPr>
        <w:t>v</w:t>
      </w:r>
      <w:proofErr w:type="gramEnd"/>
      <w:r w:rsidRPr="00450B71">
        <w:rPr>
          <w:rFonts w:ascii="Arial" w:hAnsi="Arial" w:cs="Arial"/>
          <w:sz w:val="14"/>
          <w:szCs w:val="14"/>
        </w:rPr>
        <w:t xml:space="preserve">      </w:t>
      </w:r>
      <w:r w:rsidRPr="00450B71">
        <w:rPr>
          <w:rFonts w:ascii="Arial" w:hAnsi="Arial" w:cs="Arial"/>
        </w:rPr>
        <w:t>La nota mínima para aprobar es de 60 puntos.</w:t>
      </w:r>
    </w:p>
    <w:p w:rsidR="00450B71" w:rsidRPr="00450B71" w:rsidRDefault="00450B71" w:rsidP="00450B71">
      <w:pPr>
        <w:jc w:val="both"/>
      </w:pPr>
      <w:r w:rsidRPr="00450B71">
        <w:rPr>
          <w:rFonts w:ascii="Arial" w:hAnsi="Arial" w:cs="Arial"/>
        </w:rPr>
        <w:t> </w:t>
      </w:r>
    </w:p>
    <w:p w:rsidR="00450B71" w:rsidRPr="00450B71" w:rsidRDefault="00450B71" w:rsidP="00450B71">
      <w:pPr>
        <w:ind w:left="900" w:hanging="360"/>
        <w:jc w:val="both"/>
      </w:pPr>
      <w:proofErr w:type="gramStart"/>
      <w:r w:rsidRPr="00450B71">
        <w:rPr>
          <w:rFonts w:ascii="Arial" w:hAnsi="Arial" w:cs="Arial"/>
        </w:rPr>
        <w:t>v</w:t>
      </w:r>
      <w:proofErr w:type="gramEnd"/>
      <w:r w:rsidRPr="00450B71">
        <w:rPr>
          <w:rFonts w:ascii="Arial" w:hAnsi="Arial" w:cs="Arial"/>
          <w:sz w:val="14"/>
          <w:szCs w:val="14"/>
        </w:rPr>
        <w:t xml:space="preserve">      </w:t>
      </w:r>
      <w:r w:rsidRPr="00450B71">
        <w:rPr>
          <w:rFonts w:ascii="Arial" w:hAnsi="Arial" w:cs="Arial"/>
        </w:rPr>
        <w:t>De no haber aprobado la asignatura prerrequisito, no tiene  validez,  lo efectuado en esta asignatura por el estudiante.</w:t>
      </w:r>
    </w:p>
    <w:p w:rsidR="00450B71" w:rsidRPr="00450B71" w:rsidRDefault="00450B71" w:rsidP="00450B71">
      <w:pPr>
        <w:ind w:left="360"/>
        <w:jc w:val="both"/>
      </w:pPr>
      <w:r w:rsidRPr="00450B71">
        <w:rPr>
          <w:rFonts w:ascii="Arial" w:hAnsi="Arial" w:cs="Arial"/>
        </w:rPr>
        <w:lastRenderedPageBreak/>
        <w:t> </w:t>
      </w:r>
    </w:p>
    <w:p w:rsidR="00450B71" w:rsidRPr="00450B71" w:rsidRDefault="00450B71" w:rsidP="00450B71">
      <w:pPr>
        <w:ind w:left="360"/>
        <w:jc w:val="both"/>
      </w:pPr>
      <w:r w:rsidRPr="00450B71">
        <w:rPr>
          <w:rFonts w:ascii="Arial" w:hAnsi="Arial" w:cs="Arial"/>
        </w:rPr>
        <w:t> </w:t>
      </w:r>
    </w:p>
    <w:p w:rsidR="00450B71" w:rsidRPr="00450B71" w:rsidRDefault="00450B71" w:rsidP="00450B71">
      <w:pPr>
        <w:ind w:left="360"/>
        <w:jc w:val="both"/>
      </w:pPr>
      <w:r w:rsidRPr="00450B71">
        <w:rPr>
          <w:rFonts w:ascii="Arial" w:hAnsi="Arial" w:cs="Arial"/>
        </w:rPr>
        <w:t> </w:t>
      </w:r>
    </w:p>
    <w:p w:rsidR="00450B71" w:rsidRPr="00450B71" w:rsidRDefault="00450B71" w:rsidP="00450B71">
      <w:pPr>
        <w:ind w:left="360"/>
        <w:jc w:val="both"/>
      </w:pPr>
      <w:r w:rsidRPr="00450B71">
        <w:rPr>
          <w:rFonts w:ascii="Arial" w:hAnsi="Arial" w:cs="Arial"/>
        </w:rPr>
        <w:t> </w:t>
      </w:r>
    </w:p>
    <w:p w:rsidR="00450B71" w:rsidRPr="00450B71" w:rsidRDefault="00450B71" w:rsidP="00450B71">
      <w:pPr>
        <w:pStyle w:val="Sangra3detindependiente"/>
      </w:pPr>
      <w:r w:rsidRPr="00450B71">
        <w:rPr>
          <w:rFonts w:ascii="Arial" w:hAnsi="Arial" w:cs="Arial"/>
        </w:rPr>
        <w:t>NOTA: Debido a las características del curso, se tendrá una fuerte actividad aplicada a los estudios de caso que sean asignados a los grupos. De acuerdo al avance del curso se requiere que se realicen presentaciones de los grupos y la elaboración de un Plan de manejo especifico por cada grupo. Se requerirá también de la adquisición de hojas cartográficas, fotografía aérea y se realizaran algunas actividades de campo.</w:t>
      </w:r>
    </w:p>
    <w:p w:rsidR="00450B71" w:rsidRPr="00450B71" w:rsidRDefault="00450B71" w:rsidP="00450B71">
      <w:pPr>
        <w:ind w:left="360"/>
        <w:jc w:val="both"/>
      </w:pPr>
      <w:r w:rsidRPr="00450B71">
        <w:rPr>
          <w:rFonts w:ascii="Arial" w:hAnsi="Arial" w:cs="Arial"/>
        </w:rPr>
        <w:t> </w:t>
      </w:r>
    </w:p>
    <w:p w:rsidR="0023289A" w:rsidRPr="00450B71" w:rsidRDefault="0023289A" w:rsidP="00450B71"/>
    <w:sectPr w:rsidR="0023289A" w:rsidRPr="00450B71" w:rsidSect="0023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37B85"/>
    <w:rsid w:val="0004444C"/>
    <w:rsid w:val="000F3137"/>
    <w:rsid w:val="001C46A4"/>
    <w:rsid w:val="0023289A"/>
    <w:rsid w:val="003018F5"/>
    <w:rsid w:val="0032687C"/>
    <w:rsid w:val="003337A4"/>
    <w:rsid w:val="00335B95"/>
    <w:rsid w:val="00450B71"/>
    <w:rsid w:val="00503E27"/>
    <w:rsid w:val="00540443"/>
    <w:rsid w:val="005C359F"/>
    <w:rsid w:val="00625E0B"/>
    <w:rsid w:val="00655D79"/>
    <w:rsid w:val="006A049C"/>
    <w:rsid w:val="006C4111"/>
    <w:rsid w:val="006D7C53"/>
    <w:rsid w:val="007717C1"/>
    <w:rsid w:val="00776EA1"/>
    <w:rsid w:val="008C368B"/>
    <w:rsid w:val="009111B4"/>
    <w:rsid w:val="0096631B"/>
    <w:rsid w:val="009814A7"/>
    <w:rsid w:val="009E303F"/>
    <w:rsid w:val="00AE1A41"/>
    <w:rsid w:val="00AF6654"/>
    <w:rsid w:val="00B45075"/>
    <w:rsid w:val="00BF1A41"/>
    <w:rsid w:val="00C22BA8"/>
    <w:rsid w:val="00C4205B"/>
    <w:rsid w:val="00CC680E"/>
    <w:rsid w:val="00CC6A00"/>
    <w:rsid w:val="00E14B8A"/>
    <w:rsid w:val="00E15BD5"/>
    <w:rsid w:val="00E31F2F"/>
    <w:rsid w:val="00E37B85"/>
    <w:rsid w:val="00E612C1"/>
    <w:rsid w:val="00EF3AF1"/>
    <w:rsid w:val="00F07554"/>
    <w:rsid w:val="00F5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9A"/>
  </w:style>
  <w:style w:type="paragraph" w:styleId="Ttulo1">
    <w:name w:val="heading 1"/>
    <w:basedOn w:val="Normal"/>
    <w:link w:val="Ttulo1Car"/>
    <w:uiPriority w:val="9"/>
    <w:qFormat/>
    <w:rsid w:val="00E37B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paragraph" w:styleId="Ttulo2">
    <w:name w:val="heading 2"/>
    <w:basedOn w:val="Normal"/>
    <w:link w:val="Ttulo2Car"/>
    <w:uiPriority w:val="9"/>
    <w:qFormat/>
    <w:rsid w:val="00E37B85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bCs/>
      <w:lang w:eastAsia="es-GT"/>
    </w:rPr>
  </w:style>
  <w:style w:type="paragraph" w:styleId="Ttulo3">
    <w:name w:val="heading 3"/>
    <w:basedOn w:val="Normal"/>
    <w:link w:val="Ttulo3Car"/>
    <w:uiPriority w:val="9"/>
    <w:qFormat/>
    <w:rsid w:val="00E37B8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F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30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30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5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5B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7B85"/>
    <w:rPr>
      <w:rFonts w:ascii="Times New Roman" w:eastAsia="Times New Roman" w:hAnsi="Times New Roman" w:cs="Times New Roman"/>
      <w:kern w:val="36"/>
      <w:sz w:val="24"/>
      <w:szCs w:val="24"/>
      <w:lang w:eastAsia="es-GT"/>
    </w:rPr>
  </w:style>
  <w:style w:type="character" w:customStyle="1" w:styleId="Ttulo2Car">
    <w:name w:val="Título 2 Car"/>
    <w:basedOn w:val="Fuentedeprrafopredeter"/>
    <w:link w:val="Ttulo2"/>
    <w:uiPriority w:val="9"/>
    <w:rsid w:val="00E37B85"/>
    <w:rPr>
      <w:rFonts w:ascii="Book Antiqua" w:eastAsia="Times New Roman" w:hAnsi="Book Antiqua" w:cs="Times New Roman"/>
      <w:b/>
      <w:bCs/>
      <w:lang w:eastAsia="es-GT"/>
    </w:rPr>
  </w:style>
  <w:style w:type="character" w:customStyle="1" w:styleId="Ttulo3Car">
    <w:name w:val="Título 3 Car"/>
    <w:basedOn w:val="Fuentedeprrafopredeter"/>
    <w:link w:val="Ttulo3"/>
    <w:uiPriority w:val="9"/>
    <w:rsid w:val="00E37B85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paragraph" w:styleId="Textoindependiente">
    <w:name w:val="Body Text"/>
    <w:basedOn w:val="Normal"/>
    <w:link w:val="TextoindependienteCar"/>
    <w:uiPriority w:val="99"/>
    <w:unhideWhenUsed/>
    <w:rsid w:val="00E37B85"/>
    <w:pPr>
      <w:spacing w:after="0" w:line="240" w:lineRule="auto"/>
      <w:jc w:val="both"/>
    </w:pPr>
    <w:rPr>
      <w:rFonts w:ascii="Book Antiqua" w:eastAsia="Times New Roman" w:hAnsi="Book Antiqua" w:cs="Times New Roman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7B85"/>
    <w:rPr>
      <w:rFonts w:ascii="Book Antiqua" w:eastAsia="Times New Roman" w:hAnsi="Book Antiqua" w:cs="Times New Roman"/>
      <w:lang w:eastAsia="es-GT"/>
    </w:rPr>
  </w:style>
  <w:style w:type="character" w:customStyle="1" w:styleId="Ttulo4Car">
    <w:name w:val="Título 4 Car"/>
    <w:basedOn w:val="Fuentedeprrafopredeter"/>
    <w:link w:val="Ttulo4"/>
    <w:uiPriority w:val="9"/>
    <w:rsid w:val="00AF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F665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F6654"/>
  </w:style>
  <w:style w:type="paragraph" w:styleId="NormalWeb">
    <w:name w:val="Normal (Web)"/>
    <w:basedOn w:val="Normal"/>
    <w:uiPriority w:val="99"/>
    <w:semiHidden/>
    <w:unhideWhenUsed/>
    <w:rsid w:val="00AF6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C35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C359F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C359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C359F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337A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337A4"/>
  </w:style>
  <w:style w:type="paragraph" w:styleId="Encabezado">
    <w:name w:val="header"/>
    <w:basedOn w:val="Normal"/>
    <w:link w:val="EncabezadoCar"/>
    <w:uiPriority w:val="99"/>
    <w:semiHidden/>
    <w:unhideWhenUsed/>
    <w:rsid w:val="0033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37A4"/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7A4"/>
    <w:rPr>
      <w:rFonts w:ascii="Tahoma" w:hAnsi="Tahoma" w:cs="Tahoma"/>
      <w:sz w:val="16"/>
      <w:szCs w:val="16"/>
    </w:rPr>
  </w:style>
  <w:style w:type="paragraph" w:styleId="Lista2">
    <w:name w:val="List 2"/>
    <w:basedOn w:val="Normal"/>
    <w:uiPriority w:val="99"/>
    <w:unhideWhenUsed/>
    <w:rsid w:val="006A049C"/>
    <w:pPr>
      <w:ind w:left="566" w:hanging="283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A049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A049C"/>
  </w:style>
  <w:style w:type="paragraph" w:styleId="Ttulo">
    <w:name w:val="Title"/>
    <w:basedOn w:val="Normal"/>
    <w:link w:val="TtuloCar"/>
    <w:uiPriority w:val="10"/>
    <w:qFormat/>
    <w:rsid w:val="00AE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AE1A41"/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30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30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ipervnculo">
    <w:name w:val="Hyperlink"/>
    <w:basedOn w:val="Fuentedeprrafopredeter"/>
    <w:uiPriority w:val="99"/>
    <w:semiHidden/>
    <w:unhideWhenUsed/>
    <w:rsid w:val="00C22BA8"/>
    <w:rPr>
      <w:color w:val="FFFFFF"/>
      <w:u w:val="singl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5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5B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6631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6631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2011-06-23T17:57:00Z</dcterms:created>
  <dcterms:modified xsi:type="dcterms:W3CDTF">2011-06-23T17:57:00Z</dcterms:modified>
</cp:coreProperties>
</file>