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7C" w:rsidRPr="0032687C" w:rsidRDefault="0032687C" w:rsidP="0032687C">
      <w:pPr>
        <w:pStyle w:val="Ttulo1"/>
      </w:pPr>
      <w:r w:rsidRPr="0032687C">
        <w:rPr>
          <w:rFonts w:ascii="Arial" w:hAnsi="Arial" w:cs="Arial"/>
          <w:szCs w:val="20"/>
        </w:rPr>
        <w:t xml:space="preserve">ASIGNATURA: BIODIVERSIDAD </w:t>
      </w:r>
    </w:p>
    <w:p w:rsidR="0032687C" w:rsidRPr="0032687C" w:rsidRDefault="0032687C" w:rsidP="0032687C">
      <w:pPr>
        <w:pStyle w:val="Ttulo1"/>
      </w:pPr>
      <w:r w:rsidRPr="0032687C">
        <w:rPr>
          <w:rFonts w:ascii="Arial" w:hAnsi="Arial" w:cs="Arial"/>
          <w:szCs w:val="20"/>
        </w:rPr>
        <w:t xml:space="preserve">CODIGO: FE 003 </w:t>
      </w:r>
    </w:p>
    <w:p w:rsidR="0032687C" w:rsidRPr="0032687C" w:rsidRDefault="0032687C" w:rsidP="0032687C">
      <w:pPr>
        <w:jc w:val="center"/>
      </w:pPr>
      <w:r w:rsidRPr="0032687C">
        <w:rPr>
          <w:rFonts w:ascii="Arial" w:hAnsi="Arial" w:cs="Arial"/>
          <w:b/>
          <w:bCs/>
          <w:szCs w:val="20"/>
        </w:rPr>
        <w:t xml:space="preserve">PRERREQUISITO: CB009 – FG007 </w:t>
      </w:r>
    </w:p>
    <w:p w:rsidR="0032687C" w:rsidRPr="0032687C" w:rsidRDefault="0032687C" w:rsidP="0032687C">
      <w:pPr>
        <w:pStyle w:val="Ttulo3"/>
      </w:pPr>
      <w:r w:rsidRPr="0032687C">
        <w:rPr>
          <w:rFonts w:ascii="Arial" w:hAnsi="Arial" w:cs="Arial"/>
        </w:rPr>
        <w:t xml:space="preserve">  </w:t>
      </w:r>
    </w:p>
    <w:p w:rsidR="0032687C" w:rsidRPr="0032687C" w:rsidRDefault="0032687C" w:rsidP="0032687C"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b/>
          <w:bCs/>
          <w:szCs w:val="20"/>
        </w:rPr>
        <w:t>DESCRIPCIÓN</w:t>
      </w:r>
      <w:r w:rsidRPr="0032687C">
        <w:rPr>
          <w:rFonts w:ascii="Arial" w:hAnsi="Arial" w:cs="Arial"/>
          <w:szCs w:val="20"/>
        </w:rPr>
        <w:t xml:space="preserve"> : Este curso  introduce al futuro técnico (</w:t>
      </w:r>
      <w:proofErr w:type="spellStart"/>
      <w:r w:rsidRPr="0032687C">
        <w:rPr>
          <w:rFonts w:ascii="Arial" w:hAnsi="Arial" w:cs="Arial"/>
          <w:szCs w:val="20"/>
        </w:rPr>
        <w:t>Agroecologo</w:t>
      </w:r>
      <w:proofErr w:type="spellEnd"/>
      <w:r w:rsidRPr="0032687C">
        <w:rPr>
          <w:rFonts w:ascii="Arial" w:hAnsi="Arial" w:cs="Arial"/>
          <w:szCs w:val="20"/>
        </w:rPr>
        <w:t xml:space="preserve">), en el reconocimiento de la importancia de la conservación y manejo de la diversidad genética en Guatemala, como base para el logro de un desarrollo sostenible, al conceptualizar la tecnología y metodologías actuales que se utilizan ya, en nuestro medio y la aplicación práctica en su futura actividad con el ambiente. </w:t>
      </w:r>
    </w:p>
    <w:p w:rsidR="0032687C" w:rsidRPr="0032687C" w:rsidRDefault="0032687C" w:rsidP="0032687C"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r w:rsidRPr="0032687C">
        <w:rPr>
          <w:rFonts w:ascii="Arial" w:hAnsi="Arial" w:cs="Arial"/>
          <w:b/>
          <w:bCs/>
          <w:szCs w:val="20"/>
        </w:rPr>
        <w:t xml:space="preserve">1. CONCEPTUALIZACION </w:t>
      </w:r>
    </w:p>
    <w:p w:rsidR="0032687C" w:rsidRPr="0032687C" w:rsidRDefault="0032687C" w:rsidP="0032687C"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r w:rsidRPr="0032687C">
        <w:rPr>
          <w:rFonts w:ascii="Arial" w:hAnsi="Arial" w:cs="Arial"/>
          <w:szCs w:val="20"/>
        </w:rPr>
        <w:t>a)</w:t>
      </w:r>
      <w:r w:rsidRPr="0032687C">
        <w:rPr>
          <w:rFonts w:ascii="Arial" w:hAnsi="Arial" w:cs="Arial"/>
          <w:szCs w:val="20"/>
        </w:rPr>
        <w:tab/>
        <w:t xml:space="preserve">Biodiversidad </w:t>
      </w:r>
    </w:p>
    <w:p w:rsidR="0032687C" w:rsidRPr="0032687C" w:rsidRDefault="0032687C" w:rsidP="0032687C">
      <w:r w:rsidRPr="0032687C">
        <w:rPr>
          <w:rFonts w:ascii="Arial" w:hAnsi="Arial" w:cs="Arial"/>
          <w:szCs w:val="20"/>
        </w:rPr>
        <w:t>b)</w:t>
      </w:r>
      <w:r w:rsidRPr="0032687C">
        <w:rPr>
          <w:rFonts w:ascii="Arial" w:hAnsi="Arial" w:cs="Arial"/>
          <w:szCs w:val="20"/>
        </w:rPr>
        <w:tab/>
        <w:t xml:space="preserve">Importancia </w:t>
      </w:r>
    </w:p>
    <w:p w:rsidR="0032687C" w:rsidRPr="0032687C" w:rsidRDefault="0032687C" w:rsidP="0032687C">
      <w:r w:rsidRPr="0032687C">
        <w:rPr>
          <w:rFonts w:ascii="Arial" w:hAnsi="Arial" w:cs="Arial"/>
          <w:szCs w:val="20"/>
        </w:rPr>
        <w:t>c)</w:t>
      </w:r>
      <w:r w:rsidRPr="0032687C">
        <w:rPr>
          <w:rFonts w:ascii="Arial" w:hAnsi="Arial" w:cs="Arial"/>
          <w:szCs w:val="20"/>
        </w:rPr>
        <w:tab/>
        <w:t xml:space="preserve">Potencial / Recursos </w:t>
      </w:r>
      <w:proofErr w:type="spellStart"/>
      <w:r w:rsidRPr="0032687C">
        <w:rPr>
          <w:rFonts w:ascii="Arial" w:hAnsi="Arial" w:cs="Arial"/>
          <w:szCs w:val="20"/>
        </w:rPr>
        <w:t>fitogenéticos</w:t>
      </w:r>
      <w:proofErr w:type="spellEnd"/>
      <w:r w:rsidRPr="0032687C">
        <w:rPr>
          <w:rFonts w:ascii="Arial" w:hAnsi="Arial" w:cs="Arial"/>
          <w:szCs w:val="20"/>
        </w:rPr>
        <w:t xml:space="preserve"> </w:t>
      </w:r>
    </w:p>
    <w:p w:rsidR="0032687C" w:rsidRPr="0032687C" w:rsidRDefault="0032687C" w:rsidP="0032687C">
      <w:r w:rsidRPr="0032687C">
        <w:rPr>
          <w:rFonts w:ascii="Arial" w:hAnsi="Arial" w:cs="Arial"/>
          <w:szCs w:val="20"/>
        </w:rPr>
        <w:t>d)</w:t>
      </w:r>
      <w:r w:rsidRPr="0032687C">
        <w:rPr>
          <w:rFonts w:ascii="Arial" w:hAnsi="Arial" w:cs="Arial"/>
          <w:szCs w:val="20"/>
        </w:rPr>
        <w:tab/>
        <w:t xml:space="preserve">Situación actual </w:t>
      </w:r>
    </w:p>
    <w:p w:rsidR="0032687C" w:rsidRPr="0032687C" w:rsidRDefault="0032687C" w:rsidP="0032687C">
      <w:r w:rsidRPr="0032687C">
        <w:rPr>
          <w:rFonts w:ascii="Arial" w:hAnsi="Arial" w:cs="Arial"/>
          <w:szCs w:val="20"/>
        </w:rPr>
        <w:t>e)</w:t>
      </w:r>
      <w:r w:rsidRPr="0032687C">
        <w:rPr>
          <w:rFonts w:ascii="Arial" w:hAnsi="Arial" w:cs="Arial"/>
          <w:szCs w:val="20"/>
        </w:rPr>
        <w:tab/>
        <w:t xml:space="preserve">La biodiversidad en el medio guatemalteco, regional y su manejo </w:t>
      </w:r>
    </w:p>
    <w:p w:rsidR="0032687C" w:rsidRPr="0032687C" w:rsidRDefault="0032687C" w:rsidP="0032687C">
      <w:r w:rsidRPr="0032687C">
        <w:rPr>
          <w:rFonts w:ascii="Arial" w:hAnsi="Arial" w:cs="Arial"/>
          <w:szCs w:val="20"/>
        </w:rPr>
        <w:tab/>
      </w:r>
      <w:proofErr w:type="gramStart"/>
      <w:r w:rsidRPr="0032687C">
        <w:rPr>
          <w:rFonts w:ascii="Arial" w:hAnsi="Arial" w:cs="Arial"/>
          <w:szCs w:val="20"/>
        </w:rPr>
        <w:t>y</w:t>
      </w:r>
      <w:proofErr w:type="gramEnd"/>
      <w:r w:rsidRPr="0032687C">
        <w:rPr>
          <w:rFonts w:ascii="Arial" w:hAnsi="Arial" w:cs="Arial"/>
          <w:szCs w:val="20"/>
        </w:rPr>
        <w:t xml:space="preserve"> conservación.- </w:t>
      </w:r>
    </w:p>
    <w:p w:rsidR="0032687C" w:rsidRPr="0032687C" w:rsidRDefault="0032687C" w:rsidP="0032687C"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r w:rsidRPr="0032687C">
        <w:rPr>
          <w:rFonts w:ascii="Arial" w:hAnsi="Arial" w:cs="Arial"/>
          <w:b/>
          <w:bCs/>
          <w:szCs w:val="20"/>
        </w:rPr>
        <w:t xml:space="preserve">2. DESARROLLO SOSTENIBLE, SOSTENIBILIDAD Y BIODIVERSIDAD. </w:t>
      </w:r>
    </w:p>
    <w:p w:rsidR="0032687C" w:rsidRPr="0032687C" w:rsidRDefault="0032687C" w:rsidP="0032687C"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r w:rsidRPr="0032687C">
        <w:rPr>
          <w:rFonts w:ascii="Arial" w:hAnsi="Arial" w:cs="Arial"/>
          <w:szCs w:val="20"/>
        </w:rPr>
        <w:t>a)</w:t>
      </w:r>
      <w:r w:rsidRPr="0032687C">
        <w:rPr>
          <w:rFonts w:ascii="Arial" w:hAnsi="Arial" w:cs="Arial"/>
          <w:szCs w:val="20"/>
        </w:rPr>
        <w:tab/>
        <w:t xml:space="preserve">Desarrollo humano </w:t>
      </w:r>
    </w:p>
    <w:p w:rsidR="0032687C" w:rsidRPr="0032687C" w:rsidRDefault="0032687C" w:rsidP="0032687C">
      <w:r w:rsidRPr="0032687C">
        <w:rPr>
          <w:rFonts w:ascii="Arial" w:hAnsi="Arial" w:cs="Arial"/>
          <w:szCs w:val="20"/>
        </w:rPr>
        <w:t>b)</w:t>
      </w:r>
      <w:r w:rsidRPr="0032687C">
        <w:rPr>
          <w:rFonts w:ascii="Arial" w:hAnsi="Arial" w:cs="Arial"/>
          <w:szCs w:val="20"/>
        </w:rPr>
        <w:tab/>
        <w:t xml:space="preserve">Desarrollo sostenible y sociedad sostenible </w:t>
      </w:r>
    </w:p>
    <w:p w:rsidR="0032687C" w:rsidRPr="0032687C" w:rsidRDefault="0032687C" w:rsidP="0032687C">
      <w:r w:rsidRPr="0032687C">
        <w:rPr>
          <w:rFonts w:ascii="Arial" w:hAnsi="Arial" w:cs="Arial"/>
          <w:szCs w:val="20"/>
        </w:rPr>
        <w:t>c)</w:t>
      </w:r>
      <w:r w:rsidRPr="0032687C">
        <w:rPr>
          <w:rFonts w:ascii="Arial" w:hAnsi="Arial" w:cs="Arial"/>
          <w:szCs w:val="20"/>
        </w:rPr>
        <w:tab/>
        <w:t xml:space="preserve">Eco desarrollo </w:t>
      </w:r>
    </w:p>
    <w:p w:rsidR="0032687C" w:rsidRPr="0032687C" w:rsidRDefault="0032687C" w:rsidP="0032687C">
      <w:r w:rsidRPr="0032687C">
        <w:rPr>
          <w:rFonts w:ascii="Arial" w:hAnsi="Arial" w:cs="Arial"/>
          <w:szCs w:val="20"/>
        </w:rPr>
        <w:t>d)</w:t>
      </w:r>
      <w:r w:rsidRPr="0032687C">
        <w:rPr>
          <w:rFonts w:ascii="Arial" w:hAnsi="Arial" w:cs="Arial"/>
          <w:szCs w:val="20"/>
        </w:rPr>
        <w:tab/>
        <w:t xml:space="preserve">Uso sostenible de la energía </w:t>
      </w:r>
    </w:p>
    <w:p w:rsidR="0032687C" w:rsidRPr="0032687C" w:rsidRDefault="0032687C" w:rsidP="0032687C"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r w:rsidRPr="0032687C">
        <w:rPr>
          <w:rFonts w:ascii="Arial" w:hAnsi="Arial" w:cs="Arial"/>
          <w:b/>
          <w:bCs/>
          <w:szCs w:val="20"/>
        </w:rPr>
        <w:t>3. LA NATURALEZA DE LA VIDA</w:t>
      </w:r>
      <w:r w:rsidRPr="0032687C">
        <w:rPr>
          <w:rFonts w:ascii="Arial" w:hAnsi="Arial" w:cs="Arial"/>
          <w:szCs w:val="20"/>
        </w:rPr>
        <w:t xml:space="preserve">. </w:t>
      </w:r>
    </w:p>
    <w:p w:rsidR="0032687C" w:rsidRPr="0032687C" w:rsidRDefault="0032687C" w:rsidP="0032687C"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r w:rsidRPr="0032687C">
        <w:rPr>
          <w:rFonts w:ascii="Arial" w:hAnsi="Arial" w:cs="Arial"/>
          <w:b/>
          <w:bCs/>
          <w:szCs w:val="20"/>
        </w:rPr>
        <w:lastRenderedPageBreak/>
        <w:t xml:space="preserve">4. LA CONTINUIDAD DE LA VIDA. </w:t>
      </w:r>
    </w:p>
    <w:p w:rsidR="0032687C" w:rsidRPr="0032687C" w:rsidRDefault="0032687C" w:rsidP="0032687C"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r w:rsidRPr="0032687C">
        <w:rPr>
          <w:rFonts w:ascii="Arial" w:hAnsi="Arial" w:cs="Arial"/>
          <w:szCs w:val="20"/>
        </w:rPr>
        <w:t>a)</w:t>
      </w:r>
      <w:r w:rsidRPr="0032687C">
        <w:rPr>
          <w:rFonts w:ascii="Arial" w:hAnsi="Arial" w:cs="Arial"/>
          <w:szCs w:val="20"/>
        </w:rPr>
        <w:tab/>
        <w:t xml:space="preserve">Crecimiento celular y reproducción </w:t>
      </w:r>
    </w:p>
    <w:p w:rsidR="0032687C" w:rsidRPr="0032687C" w:rsidRDefault="0032687C" w:rsidP="0032687C">
      <w:r w:rsidRPr="0032687C">
        <w:rPr>
          <w:rFonts w:ascii="Arial" w:hAnsi="Arial" w:cs="Arial"/>
          <w:szCs w:val="20"/>
        </w:rPr>
        <w:t>b)</w:t>
      </w:r>
      <w:r w:rsidRPr="0032687C">
        <w:rPr>
          <w:rFonts w:ascii="Arial" w:hAnsi="Arial" w:cs="Arial"/>
          <w:szCs w:val="20"/>
        </w:rPr>
        <w:tab/>
        <w:t xml:space="preserve">Principios de la herencia </w:t>
      </w:r>
    </w:p>
    <w:p w:rsidR="0032687C" w:rsidRPr="0032687C" w:rsidRDefault="0032687C" w:rsidP="0032687C">
      <w:r w:rsidRPr="0032687C">
        <w:rPr>
          <w:rFonts w:ascii="Arial" w:hAnsi="Arial" w:cs="Arial"/>
          <w:szCs w:val="20"/>
        </w:rPr>
        <w:t>c)</w:t>
      </w:r>
      <w:r w:rsidRPr="0032687C">
        <w:rPr>
          <w:rFonts w:ascii="Arial" w:hAnsi="Arial" w:cs="Arial"/>
          <w:szCs w:val="20"/>
        </w:rPr>
        <w:tab/>
        <w:t xml:space="preserve">Mecanismos de la herencia </w:t>
      </w:r>
    </w:p>
    <w:p w:rsidR="0032687C" w:rsidRPr="0032687C" w:rsidRDefault="0032687C" w:rsidP="0032687C">
      <w:r w:rsidRPr="0032687C">
        <w:rPr>
          <w:rFonts w:ascii="Arial" w:hAnsi="Arial" w:cs="Arial"/>
          <w:szCs w:val="20"/>
        </w:rPr>
        <w:t>d)</w:t>
      </w:r>
      <w:r w:rsidRPr="0032687C">
        <w:rPr>
          <w:rFonts w:ascii="Arial" w:hAnsi="Arial" w:cs="Arial"/>
          <w:szCs w:val="20"/>
        </w:rPr>
        <w:tab/>
        <w:t xml:space="preserve">Genética aplicada </w:t>
      </w:r>
    </w:p>
    <w:p w:rsidR="0032687C" w:rsidRPr="0032687C" w:rsidRDefault="0032687C" w:rsidP="0032687C">
      <w:r w:rsidRPr="0032687C">
        <w:rPr>
          <w:rFonts w:ascii="Arial" w:hAnsi="Arial" w:cs="Arial"/>
          <w:szCs w:val="20"/>
        </w:rPr>
        <w:t>e)</w:t>
      </w:r>
      <w:r w:rsidRPr="0032687C">
        <w:rPr>
          <w:rFonts w:ascii="Arial" w:hAnsi="Arial" w:cs="Arial"/>
          <w:szCs w:val="20"/>
        </w:rPr>
        <w:tab/>
        <w:t xml:space="preserve">Variación orgánica </w:t>
      </w:r>
    </w:p>
    <w:p w:rsidR="0032687C" w:rsidRPr="0032687C" w:rsidRDefault="0032687C" w:rsidP="0032687C">
      <w:r w:rsidRPr="0032687C">
        <w:rPr>
          <w:rFonts w:ascii="Arial" w:hAnsi="Arial" w:cs="Arial"/>
          <w:szCs w:val="20"/>
        </w:rPr>
        <w:t>f)</w:t>
      </w:r>
      <w:r w:rsidRPr="0032687C">
        <w:rPr>
          <w:rFonts w:ascii="Arial" w:hAnsi="Arial" w:cs="Arial"/>
          <w:szCs w:val="20"/>
        </w:rPr>
        <w:tab/>
        <w:t xml:space="preserve">Diversidad de la vida </w:t>
      </w:r>
    </w:p>
    <w:p w:rsidR="0032687C" w:rsidRPr="0032687C" w:rsidRDefault="0032687C" w:rsidP="0032687C"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pPr>
        <w:pStyle w:val="Textoindependiente2"/>
        <w:spacing w:after="0"/>
      </w:pPr>
      <w:r w:rsidRPr="0032687C">
        <w:rPr>
          <w:rFonts w:ascii="Arial" w:hAnsi="Arial" w:cs="Arial"/>
        </w:rPr>
        <w:t>5. TAXONOMIA DE LAS PLANTAS, FITOGEOGRAFIA Y DIVERSIDAD DE PRODUCTOS.</w:t>
      </w:r>
    </w:p>
    <w:p w:rsidR="0032687C" w:rsidRPr="0032687C" w:rsidRDefault="0032687C" w:rsidP="0032687C"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pPr>
        <w:pStyle w:val="Textoindependiente2"/>
        <w:spacing w:after="0"/>
      </w:pPr>
      <w:r w:rsidRPr="0032687C">
        <w:rPr>
          <w:rFonts w:ascii="Arial" w:hAnsi="Arial" w:cs="Arial"/>
        </w:rPr>
        <w:t>6.</w:t>
      </w:r>
      <w:r w:rsidRPr="0032687C">
        <w:rPr>
          <w:rFonts w:ascii="Arial" w:hAnsi="Arial" w:cs="Arial"/>
        </w:rPr>
        <w:tab/>
        <w:t>PLANTAS MEDICINALES Y DIVERSIDAD QUIMICA NATURAL.</w:t>
      </w:r>
    </w:p>
    <w:p w:rsidR="0032687C" w:rsidRPr="0032687C" w:rsidRDefault="0032687C" w:rsidP="0032687C">
      <w:r w:rsidRPr="0032687C">
        <w:rPr>
          <w:rFonts w:ascii="Arial" w:hAnsi="Arial" w:cs="Arial"/>
          <w:b/>
          <w:bCs/>
          <w:szCs w:val="20"/>
        </w:rPr>
        <w:t xml:space="preserve">  </w:t>
      </w:r>
    </w:p>
    <w:p w:rsidR="0032687C" w:rsidRPr="0032687C" w:rsidRDefault="0032687C" w:rsidP="0032687C">
      <w:r w:rsidRPr="0032687C">
        <w:rPr>
          <w:rFonts w:ascii="Arial" w:hAnsi="Arial" w:cs="Arial"/>
          <w:b/>
          <w:bCs/>
          <w:szCs w:val="20"/>
        </w:rPr>
        <w:t>7.</w:t>
      </w:r>
      <w:r w:rsidRPr="0032687C">
        <w:rPr>
          <w:rFonts w:ascii="Arial" w:hAnsi="Arial" w:cs="Arial"/>
          <w:b/>
          <w:bCs/>
          <w:szCs w:val="20"/>
        </w:rPr>
        <w:tab/>
        <w:t xml:space="preserve">ALIMENTACION Y AMBIENTE </w:t>
      </w:r>
    </w:p>
    <w:p w:rsidR="0032687C" w:rsidRPr="0032687C" w:rsidRDefault="0032687C" w:rsidP="0032687C"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r w:rsidRPr="0032687C">
        <w:rPr>
          <w:rFonts w:ascii="Arial" w:hAnsi="Arial" w:cs="Arial"/>
          <w:b/>
          <w:bCs/>
          <w:szCs w:val="20"/>
        </w:rPr>
        <w:t>8.</w:t>
      </w:r>
      <w:r w:rsidRPr="0032687C">
        <w:rPr>
          <w:rFonts w:ascii="Arial" w:hAnsi="Arial" w:cs="Arial"/>
          <w:b/>
          <w:bCs/>
          <w:szCs w:val="20"/>
        </w:rPr>
        <w:tab/>
        <w:t xml:space="preserve">LA BIOTECNOLOGIA A TRAVES DE LOS AÑOS </w:t>
      </w:r>
    </w:p>
    <w:p w:rsidR="0032687C" w:rsidRPr="0032687C" w:rsidRDefault="0032687C" w:rsidP="0032687C"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pPr>
        <w:pStyle w:val="Textoindependiente2"/>
        <w:spacing w:after="0"/>
      </w:pPr>
      <w:r w:rsidRPr="0032687C">
        <w:rPr>
          <w:rFonts w:ascii="Arial" w:hAnsi="Arial" w:cs="Arial"/>
        </w:rPr>
        <w:t>9.</w:t>
      </w:r>
      <w:r w:rsidRPr="0032687C">
        <w:rPr>
          <w:rFonts w:ascii="Arial" w:hAnsi="Arial" w:cs="Arial"/>
        </w:rPr>
        <w:tab/>
        <w:t>MEJORAMIENTO GENETICO VEGETAL.</w:t>
      </w:r>
    </w:p>
    <w:p w:rsidR="0032687C" w:rsidRPr="0032687C" w:rsidRDefault="0032687C" w:rsidP="0032687C">
      <w:r w:rsidRPr="0032687C">
        <w:rPr>
          <w:rFonts w:ascii="Arial" w:hAnsi="Arial" w:cs="Arial"/>
          <w:szCs w:val="20"/>
        </w:rPr>
        <w:tab/>
        <w:t xml:space="preserve">a) Banco de </w:t>
      </w:r>
      <w:proofErr w:type="spellStart"/>
      <w:r w:rsidRPr="0032687C">
        <w:rPr>
          <w:rFonts w:ascii="Arial" w:hAnsi="Arial" w:cs="Arial"/>
          <w:szCs w:val="20"/>
        </w:rPr>
        <w:t>Genoplasma</w:t>
      </w:r>
      <w:proofErr w:type="spellEnd"/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</w:rPr>
        <w:t xml:space="preserve"> 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</w:rPr>
        <w:t xml:space="preserve"> 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b/>
          <w:bCs/>
          <w:szCs w:val="20"/>
        </w:rPr>
        <w:t xml:space="preserve">10. TECNICAS CONVENCIONALES DE MEJORAMIENTO GENETICO.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>a)</w:t>
      </w:r>
      <w:r w:rsidRPr="0032687C">
        <w:rPr>
          <w:rFonts w:ascii="Arial" w:hAnsi="Arial" w:cs="Arial"/>
          <w:szCs w:val="20"/>
        </w:rPr>
        <w:tab/>
        <w:t xml:space="preserve">Muta génesis artificial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>b)</w:t>
      </w:r>
      <w:r w:rsidRPr="0032687C">
        <w:rPr>
          <w:rFonts w:ascii="Arial" w:hAnsi="Arial" w:cs="Arial"/>
          <w:szCs w:val="20"/>
        </w:rPr>
        <w:tab/>
        <w:t xml:space="preserve">Técnicas de cruzamiento y producci6n de híbridos FL.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lastRenderedPageBreak/>
        <w:t>c)</w:t>
      </w:r>
      <w:r w:rsidRPr="0032687C">
        <w:rPr>
          <w:rFonts w:ascii="Arial" w:hAnsi="Arial" w:cs="Arial"/>
          <w:szCs w:val="20"/>
        </w:rPr>
        <w:tab/>
        <w:t xml:space="preserve">Seleccí6n de plantas que se propagan por vía vegetativa.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>d)</w:t>
      </w:r>
      <w:r w:rsidRPr="0032687C">
        <w:rPr>
          <w:rFonts w:ascii="Arial" w:hAnsi="Arial" w:cs="Arial"/>
          <w:szCs w:val="20"/>
        </w:rPr>
        <w:tab/>
        <w:t xml:space="preserve">Selección de plantas </w:t>
      </w:r>
      <w:proofErr w:type="spellStart"/>
      <w:r w:rsidRPr="0032687C">
        <w:rPr>
          <w:rFonts w:ascii="Arial" w:hAnsi="Arial" w:cs="Arial"/>
          <w:szCs w:val="20"/>
        </w:rPr>
        <w:t>autógamas</w:t>
      </w:r>
      <w:proofErr w:type="spellEnd"/>
      <w:r w:rsidRPr="0032687C">
        <w:rPr>
          <w:rFonts w:ascii="Arial" w:hAnsi="Arial" w:cs="Arial"/>
          <w:szCs w:val="20"/>
        </w:rPr>
        <w:t xml:space="preserve">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>e)</w:t>
      </w:r>
      <w:r w:rsidRPr="0032687C">
        <w:rPr>
          <w:rFonts w:ascii="Arial" w:hAnsi="Arial" w:cs="Arial"/>
          <w:szCs w:val="20"/>
        </w:rPr>
        <w:tab/>
        <w:t xml:space="preserve">Selección de plantas </w:t>
      </w:r>
      <w:proofErr w:type="spellStart"/>
      <w:r w:rsidRPr="0032687C">
        <w:rPr>
          <w:rFonts w:ascii="Arial" w:hAnsi="Arial" w:cs="Arial"/>
          <w:szCs w:val="20"/>
        </w:rPr>
        <w:t>alógamas</w:t>
      </w:r>
      <w:proofErr w:type="spellEnd"/>
      <w:r w:rsidRPr="0032687C">
        <w:rPr>
          <w:rFonts w:ascii="Arial" w:hAnsi="Arial" w:cs="Arial"/>
          <w:szCs w:val="20"/>
        </w:rPr>
        <w:t xml:space="preserve">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>f)</w:t>
      </w:r>
      <w:r w:rsidRPr="0032687C">
        <w:rPr>
          <w:rFonts w:ascii="Arial" w:hAnsi="Arial" w:cs="Arial"/>
          <w:szCs w:val="20"/>
        </w:rPr>
        <w:tab/>
        <w:t xml:space="preserve">Explicación de algunos métodos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>g)</w:t>
      </w:r>
      <w:r w:rsidRPr="0032687C">
        <w:rPr>
          <w:rFonts w:ascii="Arial" w:hAnsi="Arial" w:cs="Arial"/>
          <w:szCs w:val="20"/>
        </w:rPr>
        <w:tab/>
        <w:t xml:space="preserve">Aporte de la </w:t>
      </w:r>
      <w:proofErr w:type="spellStart"/>
      <w:r w:rsidRPr="0032687C">
        <w:rPr>
          <w:rFonts w:ascii="Arial" w:hAnsi="Arial" w:cs="Arial"/>
          <w:szCs w:val="20"/>
        </w:rPr>
        <w:t>apomixia</w:t>
      </w:r>
      <w:proofErr w:type="spellEnd"/>
      <w:r w:rsidRPr="0032687C">
        <w:rPr>
          <w:rFonts w:ascii="Arial" w:hAnsi="Arial" w:cs="Arial"/>
          <w:szCs w:val="20"/>
        </w:rPr>
        <w:t xml:space="preserve"> al mejoramiento genético.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b/>
          <w:bCs/>
          <w:szCs w:val="20"/>
        </w:rPr>
        <w:t>11.</w:t>
      </w:r>
      <w:r w:rsidRPr="0032687C">
        <w:rPr>
          <w:rFonts w:ascii="Arial" w:hAnsi="Arial" w:cs="Arial"/>
          <w:b/>
          <w:bCs/>
          <w:szCs w:val="20"/>
        </w:rPr>
        <w:tab/>
        <w:t xml:space="preserve">TECNICAS DE MEJORAMIENTO GENETICO NO CONVENCIONALES.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pPr>
        <w:tabs>
          <w:tab w:val="num" w:pos="720"/>
        </w:tabs>
        <w:ind w:left="720" w:hanging="360"/>
        <w:jc w:val="both"/>
      </w:pPr>
      <w:r w:rsidRPr="0032687C">
        <w:rPr>
          <w:rFonts w:ascii="Arial" w:hAnsi="Arial" w:cs="Arial"/>
          <w:szCs w:val="20"/>
        </w:rPr>
        <w:t xml:space="preserve">a)      Cultivo de Tejidos </w:t>
      </w:r>
    </w:p>
    <w:p w:rsidR="0032687C" w:rsidRPr="0032687C" w:rsidRDefault="0032687C" w:rsidP="0032687C">
      <w:pPr>
        <w:tabs>
          <w:tab w:val="num" w:pos="720"/>
        </w:tabs>
        <w:ind w:left="720" w:hanging="360"/>
        <w:jc w:val="both"/>
      </w:pPr>
      <w:r w:rsidRPr="0032687C">
        <w:rPr>
          <w:rFonts w:ascii="Arial" w:hAnsi="Arial" w:cs="Arial"/>
          <w:szCs w:val="20"/>
        </w:rPr>
        <w:t xml:space="preserve">b)      b) Ingeniería genética.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b/>
          <w:bCs/>
          <w:szCs w:val="20"/>
        </w:rPr>
        <w:t>12.</w:t>
      </w:r>
      <w:r w:rsidRPr="0032687C">
        <w:rPr>
          <w:rFonts w:ascii="Arial" w:hAnsi="Arial" w:cs="Arial"/>
          <w:b/>
          <w:bCs/>
          <w:szCs w:val="20"/>
        </w:rPr>
        <w:tab/>
        <w:t>TECNICAS MOLECULARES AUXILIARES DEL MEJORAMIENTO GENETICO.</w:t>
      </w:r>
      <w:r w:rsidRPr="0032687C">
        <w:rPr>
          <w:rFonts w:ascii="Arial" w:hAnsi="Arial" w:cs="Arial"/>
          <w:szCs w:val="20"/>
        </w:rPr>
        <w:t xml:space="preserve">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b/>
          <w:bCs/>
          <w:szCs w:val="20"/>
        </w:rPr>
        <w:t>13.</w:t>
      </w:r>
      <w:r w:rsidRPr="0032687C">
        <w:rPr>
          <w:rFonts w:ascii="Arial" w:hAnsi="Arial" w:cs="Arial"/>
          <w:b/>
          <w:bCs/>
          <w:szCs w:val="20"/>
        </w:rPr>
        <w:tab/>
        <w:t xml:space="preserve">APLICACIONES DE LA BIOTECNOLOGIA.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b/>
          <w:bCs/>
          <w:szCs w:val="20"/>
        </w:rPr>
        <w:t>14.</w:t>
      </w:r>
      <w:r w:rsidRPr="0032687C">
        <w:rPr>
          <w:rFonts w:ascii="Arial" w:hAnsi="Arial" w:cs="Arial"/>
          <w:b/>
          <w:bCs/>
          <w:szCs w:val="20"/>
        </w:rPr>
        <w:tab/>
        <w:t>CONTRIBUCION DE LA AGROBIOTECNOLOGIA EN DEFENSA Y SOSTENIBILIDAD DEL AMBIENTE.</w:t>
      </w:r>
      <w:r w:rsidRPr="0032687C">
        <w:rPr>
          <w:rFonts w:ascii="Arial" w:hAnsi="Arial" w:cs="Arial"/>
          <w:szCs w:val="20"/>
        </w:rPr>
        <w:t xml:space="preserve">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b/>
          <w:bCs/>
          <w:szCs w:val="20"/>
        </w:rPr>
        <w:t>15.</w:t>
      </w:r>
      <w:r w:rsidRPr="0032687C">
        <w:rPr>
          <w:rFonts w:ascii="Arial" w:hAnsi="Arial" w:cs="Arial"/>
          <w:b/>
          <w:bCs/>
          <w:szCs w:val="20"/>
        </w:rPr>
        <w:tab/>
        <w:t xml:space="preserve">GENOTECNIA DE CULTIVOS TROPICALES PERENNES.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b/>
          <w:bCs/>
          <w:szCs w:val="20"/>
        </w:rPr>
        <w:t>16.</w:t>
      </w:r>
      <w:r w:rsidRPr="0032687C">
        <w:rPr>
          <w:rFonts w:ascii="Arial" w:hAnsi="Arial" w:cs="Arial"/>
          <w:b/>
          <w:bCs/>
          <w:szCs w:val="20"/>
        </w:rPr>
        <w:tab/>
        <w:t xml:space="preserve">DIVERSIDAD DE LA FLORA SILVESTRE DE GUATEMALA.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b/>
          <w:bCs/>
          <w:szCs w:val="20"/>
        </w:rPr>
        <w:t>17.</w:t>
      </w:r>
      <w:r w:rsidRPr="0032687C">
        <w:rPr>
          <w:rFonts w:ascii="Arial" w:hAnsi="Arial" w:cs="Arial"/>
          <w:b/>
          <w:bCs/>
          <w:szCs w:val="20"/>
        </w:rPr>
        <w:tab/>
        <w:t xml:space="preserve">DIVERSIDAD DE LA FAUNA SILVESTRE DE GUATEMALA.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b/>
          <w:bCs/>
          <w:szCs w:val="20"/>
        </w:rPr>
        <w:t>18.</w:t>
      </w:r>
      <w:r w:rsidRPr="0032687C">
        <w:rPr>
          <w:rFonts w:ascii="Arial" w:hAnsi="Arial" w:cs="Arial"/>
          <w:b/>
          <w:bCs/>
          <w:szCs w:val="20"/>
        </w:rPr>
        <w:tab/>
        <w:t xml:space="preserve">DIVERSIDAD CLIMATICA DE GUATEMALA.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b/>
          <w:bCs/>
          <w:szCs w:val="20"/>
        </w:rPr>
        <w:t>19.</w:t>
      </w:r>
      <w:r w:rsidRPr="0032687C">
        <w:rPr>
          <w:rFonts w:ascii="Arial" w:hAnsi="Arial" w:cs="Arial"/>
          <w:b/>
          <w:bCs/>
          <w:szCs w:val="20"/>
        </w:rPr>
        <w:tab/>
        <w:t xml:space="preserve">DIVERSIDAD DE LOS SUELOS DE GUATEMALA.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lastRenderedPageBreak/>
        <w:t xml:space="preserve"> 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b/>
          <w:bCs/>
          <w:szCs w:val="20"/>
        </w:rPr>
        <w:t>20.</w:t>
      </w:r>
      <w:r w:rsidRPr="0032687C">
        <w:rPr>
          <w:rFonts w:ascii="Arial" w:hAnsi="Arial" w:cs="Arial"/>
          <w:b/>
          <w:bCs/>
          <w:szCs w:val="20"/>
        </w:rPr>
        <w:tab/>
        <w:t xml:space="preserve">RECURSOS HIDRICOS DE GUATEMALA.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b/>
          <w:bCs/>
          <w:szCs w:val="20"/>
        </w:rPr>
        <w:t>21.</w:t>
      </w:r>
      <w:r w:rsidRPr="0032687C">
        <w:rPr>
          <w:rFonts w:ascii="Arial" w:hAnsi="Arial" w:cs="Arial"/>
          <w:b/>
          <w:bCs/>
          <w:szCs w:val="20"/>
        </w:rPr>
        <w:tab/>
        <w:t xml:space="preserve">RECURSOS MARINOS DE GUATEMALA.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b/>
          <w:bCs/>
          <w:szCs w:val="20"/>
        </w:rPr>
        <w:t>22.</w:t>
      </w:r>
      <w:r w:rsidRPr="0032687C">
        <w:rPr>
          <w:rFonts w:ascii="Arial" w:hAnsi="Arial" w:cs="Arial"/>
          <w:b/>
          <w:bCs/>
          <w:szCs w:val="20"/>
        </w:rPr>
        <w:tab/>
        <w:t xml:space="preserve">RECURSOS COSTEROS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b/>
          <w:bCs/>
          <w:szCs w:val="20"/>
        </w:rPr>
        <w:t xml:space="preserve"> 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b/>
          <w:bCs/>
          <w:szCs w:val="20"/>
        </w:rPr>
        <w:t>23.</w:t>
      </w:r>
      <w:r w:rsidRPr="0032687C">
        <w:rPr>
          <w:rFonts w:ascii="Arial" w:hAnsi="Arial" w:cs="Arial"/>
          <w:b/>
          <w:bCs/>
          <w:szCs w:val="20"/>
        </w:rPr>
        <w:tab/>
        <w:t xml:space="preserve">RECURSOS MINEROS Y PETROLIFEROS DE GUATEMALA.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b/>
          <w:bCs/>
          <w:szCs w:val="20"/>
        </w:rPr>
        <w:t>24.</w:t>
      </w:r>
      <w:r w:rsidRPr="0032687C">
        <w:rPr>
          <w:rFonts w:ascii="Arial" w:hAnsi="Arial" w:cs="Arial"/>
          <w:b/>
          <w:bCs/>
          <w:szCs w:val="20"/>
        </w:rPr>
        <w:tab/>
        <w:t xml:space="preserve">EL PAISAJE, UN RECURSO AMBIENTAL.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pPr>
        <w:pStyle w:val="Textoindependiente3"/>
        <w:spacing w:after="0"/>
      </w:pPr>
      <w:r w:rsidRPr="0032687C">
        <w:rPr>
          <w:rFonts w:ascii="Arial" w:hAnsi="Arial" w:cs="Arial"/>
        </w:rPr>
        <w:t xml:space="preserve">25. </w:t>
      </w:r>
      <w:r w:rsidRPr="0032687C">
        <w:rPr>
          <w:rFonts w:ascii="Arial" w:hAnsi="Arial" w:cs="Arial"/>
        </w:rPr>
        <w:tab/>
        <w:t>LEGISLACIÓN / RECURSOS AMBIENTALES / SOSTENIBILIDAD / IMPACTO AMBIENTAL.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b/>
          <w:bCs/>
          <w:szCs w:val="20"/>
        </w:rPr>
        <w:t>26.</w:t>
      </w:r>
      <w:r w:rsidRPr="0032687C">
        <w:rPr>
          <w:rFonts w:ascii="Arial" w:hAnsi="Arial" w:cs="Arial"/>
          <w:b/>
          <w:bCs/>
          <w:szCs w:val="20"/>
        </w:rPr>
        <w:tab/>
        <w:t>DIRECTRICES PARA LA UTILIZACION DE INCENTIVOS PARA CONSERVAR LA BIODIVERSIDAD.</w:t>
      </w:r>
      <w:r w:rsidRPr="0032687C">
        <w:rPr>
          <w:rFonts w:ascii="Arial" w:hAnsi="Arial" w:cs="Arial"/>
          <w:szCs w:val="20"/>
        </w:rPr>
        <w:t xml:space="preserve">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b/>
          <w:bCs/>
          <w:szCs w:val="20"/>
        </w:rPr>
        <w:t xml:space="preserve"> 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b/>
          <w:bCs/>
          <w:szCs w:val="20"/>
        </w:rPr>
        <w:t xml:space="preserve"> 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b/>
          <w:bCs/>
          <w:szCs w:val="20"/>
        </w:rPr>
        <w:t xml:space="preserve">27. MEDIOS DE APRENDIZAJE (ENSEÑANZA)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b/>
          <w:bCs/>
          <w:szCs w:val="20"/>
        </w:rPr>
        <w:t xml:space="preserve"> 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>a)</w:t>
      </w:r>
      <w:r w:rsidRPr="0032687C">
        <w:rPr>
          <w:rFonts w:ascii="Arial" w:hAnsi="Arial" w:cs="Arial"/>
          <w:szCs w:val="20"/>
        </w:rPr>
        <w:tab/>
        <w:t xml:space="preserve">Clases Magistrales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>b)</w:t>
      </w:r>
      <w:r w:rsidRPr="0032687C">
        <w:rPr>
          <w:rFonts w:ascii="Arial" w:hAnsi="Arial" w:cs="Arial"/>
          <w:szCs w:val="20"/>
        </w:rPr>
        <w:tab/>
        <w:t xml:space="preserve">Conferencias dictadas por especialistas en temas específicos. </w:t>
      </w:r>
    </w:p>
    <w:p w:rsidR="0032687C" w:rsidRPr="0032687C" w:rsidRDefault="0032687C" w:rsidP="0032687C">
      <w:pPr>
        <w:ind w:left="705" w:hanging="705"/>
        <w:jc w:val="both"/>
      </w:pPr>
      <w:r w:rsidRPr="0032687C">
        <w:rPr>
          <w:rFonts w:ascii="Arial" w:hAnsi="Arial" w:cs="Arial"/>
          <w:szCs w:val="20"/>
        </w:rPr>
        <w:t>c)</w:t>
      </w:r>
      <w:r w:rsidRPr="0032687C">
        <w:rPr>
          <w:rFonts w:ascii="Arial" w:hAnsi="Arial" w:cs="Arial"/>
          <w:szCs w:val="20"/>
        </w:rPr>
        <w:tab/>
        <w:t xml:space="preserve">Revisiones bibliográficas, entrevistas con técnicos e instituciones sobre temas relativos al programa de estudio.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>d)</w:t>
      </w:r>
      <w:r w:rsidRPr="0032687C">
        <w:rPr>
          <w:rFonts w:ascii="Arial" w:hAnsi="Arial" w:cs="Arial"/>
          <w:szCs w:val="20"/>
        </w:rPr>
        <w:tab/>
        <w:t xml:space="preserve">Resúmenes escritos y presentación de temas por grupos de estudiantes.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>e)</w:t>
      </w:r>
      <w:r w:rsidRPr="0032687C">
        <w:rPr>
          <w:rFonts w:ascii="Arial" w:hAnsi="Arial" w:cs="Arial"/>
          <w:szCs w:val="20"/>
        </w:rPr>
        <w:tab/>
        <w:t xml:space="preserve">Lecturas dirigidas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>f)</w:t>
      </w:r>
      <w:r w:rsidRPr="0032687C">
        <w:rPr>
          <w:rFonts w:ascii="Arial" w:hAnsi="Arial" w:cs="Arial"/>
          <w:szCs w:val="20"/>
        </w:rPr>
        <w:tab/>
        <w:t xml:space="preserve">Giras de estudio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>g)</w:t>
      </w:r>
      <w:r w:rsidRPr="0032687C">
        <w:rPr>
          <w:rFonts w:ascii="Arial" w:hAnsi="Arial" w:cs="Arial"/>
          <w:szCs w:val="20"/>
        </w:rPr>
        <w:tab/>
        <w:t xml:space="preserve">Seminario </w:t>
      </w:r>
    </w:p>
    <w:p w:rsidR="0032687C" w:rsidRPr="0032687C" w:rsidRDefault="0032687C" w:rsidP="0032687C">
      <w:pPr>
        <w:ind w:left="705" w:hanging="705"/>
        <w:jc w:val="both"/>
      </w:pPr>
      <w:r w:rsidRPr="0032687C">
        <w:rPr>
          <w:rFonts w:ascii="Arial" w:hAnsi="Arial" w:cs="Arial"/>
          <w:szCs w:val="20"/>
        </w:rPr>
        <w:lastRenderedPageBreak/>
        <w:t>h)</w:t>
      </w:r>
      <w:r w:rsidRPr="0032687C">
        <w:rPr>
          <w:rFonts w:ascii="Arial" w:hAnsi="Arial" w:cs="Arial"/>
          <w:szCs w:val="20"/>
        </w:rPr>
        <w:tab/>
        <w:t xml:space="preserve">Participaci6n en clase de los alumnos con proyectos, sugerencias, propuestas, etc.-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>i)</w:t>
      </w:r>
      <w:r w:rsidRPr="0032687C">
        <w:rPr>
          <w:rFonts w:ascii="Arial" w:hAnsi="Arial" w:cs="Arial"/>
          <w:szCs w:val="20"/>
        </w:rPr>
        <w:tab/>
        <w:t xml:space="preserve">Exámenes cortos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>j)</w:t>
      </w:r>
      <w:r w:rsidRPr="0032687C">
        <w:rPr>
          <w:rFonts w:ascii="Arial" w:hAnsi="Arial" w:cs="Arial"/>
          <w:szCs w:val="20"/>
        </w:rPr>
        <w:tab/>
        <w:t xml:space="preserve">Preguntas y respuestas del profesor en cada período de clase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>k)</w:t>
      </w:r>
      <w:r w:rsidRPr="0032687C">
        <w:rPr>
          <w:rFonts w:ascii="Arial" w:hAnsi="Arial" w:cs="Arial"/>
          <w:szCs w:val="20"/>
        </w:rPr>
        <w:tab/>
        <w:t xml:space="preserve">Uso de medios audiovisuales, pizarrón, carteles, revistas, </w:t>
      </w:r>
      <w:r w:rsidRPr="0032687C">
        <w:rPr>
          <w:rFonts w:ascii="Arial" w:hAnsi="Arial" w:cs="Arial"/>
          <w:szCs w:val="20"/>
        </w:rPr>
        <w:tab/>
        <w:t xml:space="preserve">etc.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>1)</w:t>
      </w:r>
      <w:r w:rsidRPr="0032687C">
        <w:rPr>
          <w:rFonts w:ascii="Arial" w:hAnsi="Arial" w:cs="Arial"/>
          <w:szCs w:val="20"/>
        </w:rPr>
        <w:tab/>
        <w:t xml:space="preserve">Estudio de casos.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b/>
          <w:bCs/>
          <w:szCs w:val="20"/>
        </w:rPr>
        <w:t xml:space="preserve"> 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b/>
          <w:bCs/>
          <w:szCs w:val="20"/>
        </w:rPr>
        <w:t xml:space="preserve">28. BIBLIOGRAFIA.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32687C">
        <w:rPr>
          <w:rFonts w:ascii="Arial" w:hAnsi="Arial" w:cs="Arial"/>
          <w:szCs w:val="20"/>
        </w:rPr>
        <w:t xml:space="preserve">Camino V, </w:t>
      </w:r>
      <w:proofErr w:type="spellStart"/>
      <w:r w:rsidRPr="0032687C">
        <w:rPr>
          <w:rFonts w:ascii="Arial" w:hAnsi="Arial" w:cs="Arial"/>
          <w:szCs w:val="20"/>
        </w:rPr>
        <w:t>Ronnie</w:t>
      </w:r>
      <w:proofErr w:type="spellEnd"/>
      <w:r w:rsidRPr="0032687C">
        <w:rPr>
          <w:rFonts w:ascii="Arial" w:hAnsi="Arial" w:cs="Arial"/>
          <w:szCs w:val="20"/>
        </w:rPr>
        <w:t xml:space="preserve">. </w:t>
      </w:r>
      <w:proofErr w:type="spellStart"/>
      <w:r w:rsidRPr="0032687C">
        <w:rPr>
          <w:rFonts w:ascii="Arial" w:hAnsi="Arial" w:cs="Arial"/>
          <w:szCs w:val="20"/>
        </w:rPr>
        <w:t>Sosteníbilidad</w:t>
      </w:r>
      <w:proofErr w:type="spellEnd"/>
      <w:r w:rsidRPr="0032687C">
        <w:rPr>
          <w:rFonts w:ascii="Arial" w:hAnsi="Arial" w:cs="Arial"/>
          <w:szCs w:val="20"/>
        </w:rPr>
        <w:t xml:space="preserve"> de la agricultura y los recursos naturales: Bases para establecer indicadores /</w:t>
      </w:r>
      <w:proofErr w:type="spellStart"/>
      <w:r w:rsidRPr="0032687C">
        <w:rPr>
          <w:rFonts w:ascii="Arial" w:hAnsi="Arial" w:cs="Arial"/>
          <w:szCs w:val="20"/>
        </w:rPr>
        <w:t>Ronnie</w:t>
      </w:r>
      <w:proofErr w:type="spellEnd"/>
      <w:r w:rsidRPr="0032687C">
        <w:rPr>
          <w:rFonts w:ascii="Arial" w:hAnsi="Arial" w:cs="Arial"/>
          <w:szCs w:val="20"/>
        </w:rPr>
        <w:t xml:space="preserve"> de Camino V. y Sabine </w:t>
      </w:r>
      <w:proofErr w:type="spellStart"/>
      <w:r w:rsidRPr="0032687C">
        <w:rPr>
          <w:rFonts w:ascii="Arial" w:hAnsi="Arial" w:cs="Arial"/>
          <w:szCs w:val="20"/>
        </w:rPr>
        <w:t>Muller</w:t>
      </w:r>
      <w:proofErr w:type="spellEnd"/>
      <w:r w:rsidRPr="0032687C">
        <w:rPr>
          <w:rFonts w:ascii="Arial" w:hAnsi="Arial" w:cs="Arial"/>
          <w:szCs w:val="20"/>
        </w:rPr>
        <w:t>- San José, C.R.: Instituto Interamericano de Cooperación para la agricultura/ Proyecto IICA/GJZ, 1993. 134 P</w:t>
      </w:r>
      <w:proofErr w:type="gramStart"/>
      <w:r w:rsidRPr="0032687C">
        <w:rPr>
          <w:rFonts w:ascii="Arial" w:hAnsi="Arial" w:cs="Arial"/>
          <w:szCs w:val="20"/>
        </w:rPr>
        <w:t>.(</w:t>
      </w:r>
      <w:proofErr w:type="gramEnd"/>
      <w:r w:rsidRPr="0032687C">
        <w:rPr>
          <w:rFonts w:ascii="Arial" w:hAnsi="Arial" w:cs="Arial"/>
          <w:szCs w:val="20"/>
        </w:rPr>
        <w:t xml:space="preserve">Serie documentos de programas/ IICA, ISSN 1011-7741; No. 38. </w:t>
      </w:r>
    </w:p>
    <w:p w:rsidR="0032687C" w:rsidRPr="0032687C" w:rsidRDefault="0032687C" w:rsidP="0032687C">
      <w:pPr>
        <w:ind w:left="360"/>
        <w:jc w:val="both"/>
      </w:pPr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32687C">
        <w:rPr>
          <w:rFonts w:ascii="Arial" w:hAnsi="Arial" w:cs="Arial"/>
          <w:szCs w:val="20"/>
        </w:rPr>
        <w:t xml:space="preserve">CATIE, AID, REDCA - 1989. Seminario Taller de Biotecnología y las Ciencias Agrícolas, avances y aplicaciones. Universidad del Valle, 23-25 de agosto de 1989. Guatemala, Guatemala. 73 P.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32687C">
        <w:rPr>
          <w:rFonts w:ascii="Arial" w:hAnsi="Arial" w:cs="Arial"/>
          <w:szCs w:val="20"/>
        </w:rPr>
        <w:t xml:space="preserve">FEDEPRICAP /IICA. 1988. Oportunidades de las biotecnologías en América Central. Seminario: Nov. 21-23/98; San Pedro Sula, Honduras. Programa II: Generación y Transferencia de Tecnología. San José Costa Rica, Mayo de 1989. 206p.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proofErr w:type="spellStart"/>
      <w:r w:rsidRPr="0032687C">
        <w:rPr>
          <w:rFonts w:ascii="Arial" w:hAnsi="Arial" w:cs="Arial"/>
          <w:szCs w:val="20"/>
        </w:rPr>
        <w:t>Fewerda</w:t>
      </w:r>
      <w:proofErr w:type="spellEnd"/>
      <w:r w:rsidRPr="0032687C">
        <w:rPr>
          <w:rFonts w:ascii="Arial" w:hAnsi="Arial" w:cs="Arial"/>
          <w:szCs w:val="20"/>
        </w:rPr>
        <w:t xml:space="preserve">, F.P y F. </w:t>
      </w:r>
      <w:proofErr w:type="spellStart"/>
      <w:r w:rsidRPr="0032687C">
        <w:rPr>
          <w:rFonts w:ascii="Arial" w:hAnsi="Arial" w:cs="Arial"/>
          <w:szCs w:val="20"/>
        </w:rPr>
        <w:t>Wit</w:t>
      </w:r>
      <w:proofErr w:type="spellEnd"/>
      <w:r w:rsidRPr="0032687C">
        <w:rPr>
          <w:rFonts w:ascii="Arial" w:hAnsi="Arial" w:cs="Arial"/>
          <w:szCs w:val="20"/>
        </w:rPr>
        <w:t xml:space="preserve">. 1987. </w:t>
      </w:r>
      <w:proofErr w:type="spellStart"/>
      <w:r w:rsidRPr="0032687C">
        <w:rPr>
          <w:rFonts w:ascii="Arial" w:hAnsi="Arial" w:cs="Arial"/>
          <w:szCs w:val="20"/>
        </w:rPr>
        <w:t>Genotécnia</w:t>
      </w:r>
      <w:proofErr w:type="spellEnd"/>
      <w:r w:rsidRPr="0032687C">
        <w:rPr>
          <w:rFonts w:ascii="Arial" w:hAnsi="Arial" w:cs="Arial"/>
          <w:szCs w:val="20"/>
        </w:rPr>
        <w:t xml:space="preserve"> de Cultivos Tropicales Perennes. Editorial AGJ Editor, S.A.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 w:rsidRPr="0032687C">
        <w:rPr>
          <w:rFonts w:ascii="Arial" w:hAnsi="Arial" w:cs="Arial"/>
          <w:szCs w:val="20"/>
        </w:rPr>
        <w:t xml:space="preserve">Mendoza de </w:t>
      </w:r>
      <w:proofErr w:type="spellStart"/>
      <w:r w:rsidRPr="0032687C">
        <w:rPr>
          <w:rFonts w:ascii="Arial" w:hAnsi="Arial" w:cs="Arial"/>
          <w:szCs w:val="20"/>
        </w:rPr>
        <w:t>Gyves</w:t>
      </w:r>
      <w:proofErr w:type="spellEnd"/>
      <w:r w:rsidRPr="0032687C">
        <w:rPr>
          <w:rFonts w:ascii="Arial" w:hAnsi="Arial" w:cs="Arial"/>
          <w:szCs w:val="20"/>
        </w:rPr>
        <w:t xml:space="preserve">, 1. 1994. Agro biotecnología. Grupo Editorial Ibero América. México. </w:t>
      </w:r>
      <w:r w:rsidRPr="0032687C">
        <w:rPr>
          <w:rFonts w:ascii="Arial" w:hAnsi="Arial" w:cs="Arial"/>
          <w:szCs w:val="20"/>
          <w:lang w:val="en-US"/>
        </w:rPr>
        <w:t>78 p.</w:t>
      </w:r>
      <w:r w:rsidRPr="0032687C">
        <w:rPr>
          <w:rFonts w:ascii="Arial" w:hAnsi="Arial" w:cs="Arial"/>
          <w:szCs w:val="20"/>
        </w:rPr>
        <w:t xml:space="preserve">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  <w:lang w:val="en-US"/>
        </w:rPr>
        <w:t xml:space="preserve">  </w:t>
      </w:r>
    </w:p>
    <w:p w:rsidR="0032687C" w:rsidRPr="0032687C" w:rsidRDefault="0032687C" w:rsidP="0032687C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</w:pPr>
      <w:r w:rsidRPr="0032687C">
        <w:rPr>
          <w:rFonts w:ascii="Arial" w:hAnsi="Arial" w:cs="Arial"/>
          <w:szCs w:val="20"/>
          <w:lang w:val="en-US"/>
        </w:rPr>
        <w:t xml:space="preserve">Otto, J.H. y A. </w:t>
      </w:r>
      <w:proofErr w:type="spellStart"/>
      <w:r w:rsidRPr="0032687C">
        <w:rPr>
          <w:rFonts w:ascii="Arial" w:hAnsi="Arial" w:cs="Arial"/>
          <w:szCs w:val="20"/>
          <w:lang w:val="en-US"/>
        </w:rPr>
        <w:t>Towle</w:t>
      </w:r>
      <w:proofErr w:type="spellEnd"/>
      <w:r w:rsidRPr="0032687C">
        <w:rPr>
          <w:rFonts w:ascii="Arial" w:hAnsi="Arial" w:cs="Arial"/>
          <w:szCs w:val="20"/>
          <w:lang w:val="en-US"/>
        </w:rPr>
        <w:t xml:space="preserve">. </w:t>
      </w:r>
      <w:r w:rsidRPr="0032687C">
        <w:rPr>
          <w:rFonts w:ascii="Arial" w:hAnsi="Arial" w:cs="Arial"/>
          <w:szCs w:val="20"/>
        </w:rPr>
        <w:t xml:space="preserve">1994. Biología Moderna Edit. </w:t>
      </w:r>
      <w:proofErr w:type="spellStart"/>
      <w:r w:rsidRPr="0032687C">
        <w:rPr>
          <w:rFonts w:ascii="Arial" w:hAnsi="Arial" w:cs="Arial"/>
          <w:szCs w:val="20"/>
        </w:rPr>
        <w:t>Mc.GrawHill</w:t>
      </w:r>
      <w:proofErr w:type="spellEnd"/>
      <w:r w:rsidRPr="0032687C">
        <w:rPr>
          <w:rFonts w:ascii="Arial" w:hAnsi="Arial" w:cs="Arial"/>
          <w:szCs w:val="20"/>
        </w:rPr>
        <w:t xml:space="preserve">/ Interamericana de México. México. 621 p.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  <w:lang w:val="en-US"/>
        </w:rPr>
        <w:t xml:space="preserve">  </w:t>
      </w:r>
    </w:p>
    <w:p w:rsidR="0032687C" w:rsidRPr="0032687C" w:rsidRDefault="0032687C" w:rsidP="0032687C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32687C">
        <w:rPr>
          <w:rFonts w:ascii="Arial" w:hAnsi="Arial" w:cs="Arial"/>
          <w:szCs w:val="20"/>
          <w:lang w:val="en-US"/>
        </w:rPr>
        <w:t xml:space="preserve">Ricker M. y Douglas C. Daly. 1998. </w:t>
      </w:r>
      <w:r w:rsidRPr="0032687C">
        <w:rPr>
          <w:rFonts w:ascii="Arial" w:hAnsi="Arial" w:cs="Arial"/>
          <w:szCs w:val="20"/>
        </w:rPr>
        <w:t xml:space="preserve">Botánica Econ6mica en Bosques Tropicales (Principios y Métodos para su estudio y aprovechamiento) </w:t>
      </w:r>
      <w:proofErr w:type="gramStart"/>
      <w:r w:rsidRPr="0032687C">
        <w:rPr>
          <w:rFonts w:ascii="Arial" w:hAnsi="Arial" w:cs="Arial"/>
          <w:szCs w:val="20"/>
        </w:rPr>
        <w:t>Edit</w:t>
      </w:r>
      <w:proofErr w:type="gramEnd"/>
      <w:r w:rsidRPr="0032687C">
        <w:rPr>
          <w:rFonts w:ascii="Arial" w:hAnsi="Arial" w:cs="Arial"/>
          <w:szCs w:val="20"/>
        </w:rPr>
        <w:t xml:space="preserve">. Diana, México. Primera Edición. Traductor: Héctor de Lille 293 p.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lastRenderedPageBreak/>
        <w:t xml:space="preserve">  </w:t>
      </w:r>
    </w:p>
    <w:p w:rsidR="0032687C" w:rsidRPr="0032687C" w:rsidRDefault="0032687C" w:rsidP="0032687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</w:pPr>
      <w:r w:rsidRPr="0032687C">
        <w:rPr>
          <w:rFonts w:ascii="Arial" w:hAnsi="Arial" w:cs="Arial"/>
          <w:szCs w:val="20"/>
        </w:rPr>
        <w:t xml:space="preserve">Rodríguez, J. 1998. Estado del Ambiente y los Recursos Naturales en Centro América. Comp. por Jorge Rodríguez, la. Ed. San José, C.R.: Comisi6n Centroamericana de Ambiente y desarrollo. 179 Págs.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</w:pPr>
      <w:r w:rsidRPr="0032687C">
        <w:rPr>
          <w:rFonts w:ascii="Arial" w:hAnsi="Arial" w:cs="Arial"/>
          <w:szCs w:val="20"/>
        </w:rPr>
        <w:t xml:space="preserve">Villar A. Luis. 1998. La Flora Silvestre de Guatemala. Edit. Universitaria, USAC, Guatemala. 63 p. </w:t>
      </w:r>
    </w:p>
    <w:p w:rsidR="0032687C" w:rsidRPr="0032687C" w:rsidRDefault="0032687C" w:rsidP="0032687C">
      <w:pPr>
        <w:ind w:left="360"/>
        <w:jc w:val="both"/>
      </w:pPr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</w:pPr>
      <w:r w:rsidRPr="0032687C">
        <w:rPr>
          <w:rFonts w:ascii="Arial" w:hAnsi="Arial" w:cs="Arial"/>
          <w:szCs w:val="20"/>
        </w:rPr>
        <w:t xml:space="preserve">Villar A. Luis. 1998. La Fauna Silvestre de Guatemala. Editorial Universitaria. USAC. Guatemala. 99 p. </w:t>
      </w:r>
    </w:p>
    <w:p w:rsidR="0032687C" w:rsidRPr="0032687C" w:rsidRDefault="0032687C" w:rsidP="0032687C">
      <w:pPr>
        <w:ind w:left="360"/>
        <w:jc w:val="both"/>
      </w:pPr>
      <w:r w:rsidRPr="0032687C">
        <w:rPr>
          <w:rFonts w:ascii="Arial" w:hAnsi="Arial" w:cs="Arial"/>
          <w:b/>
          <w:bCs/>
          <w:szCs w:val="20"/>
        </w:rPr>
        <w:t xml:space="preserve">  </w:t>
      </w:r>
    </w:p>
    <w:p w:rsidR="0032687C" w:rsidRPr="0032687C" w:rsidRDefault="0032687C" w:rsidP="0032687C">
      <w:pPr>
        <w:ind w:left="360"/>
        <w:jc w:val="both"/>
      </w:pPr>
      <w:r w:rsidRPr="0032687C">
        <w:rPr>
          <w:rFonts w:ascii="Arial" w:hAnsi="Arial" w:cs="Arial"/>
          <w:b/>
          <w:bCs/>
          <w:szCs w:val="20"/>
        </w:rPr>
        <w:t xml:space="preserve">EVALUACIÓN. </w:t>
      </w:r>
    </w:p>
    <w:p w:rsidR="0032687C" w:rsidRPr="0032687C" w:rsidRDefault="0032687C" w:rsidP="0032687C">
      <w:pPr>
        <w:ind w:left="360"/>
        <w:jc w:val="both"/>
      </w:pPr>
      <w:r w:rsidRPr="0032687C">
        <w:rPr>
          <w:rFonts w:ascii="Arial" w:hAnsi="Arial" w:cs="Arial"/>
          <w:b/>
          <w:bCs/>
          <w:szCs w:val="20"/>
        </w:rPr>
        <w:t xml:space="preserve">  </w:t>
      </w:r>
    </w:p>
    <w:p w:rsidR="0032687C" w:rsidRPr="0032687C" w:rsidRDefault="0032687C" w:rsidP="0032687C">
      <w:pPr>
        <w:pStyle w:val="Textoindependiente"/>
        <w:ind w:left="705"/>
      </w:pPr>
      <w:r w:rsidRPr="0032687C">
        <w:rPr>
          <w:rFonts w:ascii="Arial" w:hAnsi="Arial" w:cs="Arial"/>
        </w:rPr>
        <w:t>APLICARAN LAS FECHAS Y NORMAS ESTIPULADAS POR LA  UNIVERSIDAD.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pPr>
        <w:ind w:left="1080"/>
        <w:jc w:val="both"/>
      </w:pPr>
      <w:r w:rsidRPr="0032687C">
        <w:rPr>
          <w:rFonts w:ascii="Arial" w:hAnsi="Arial" w:cs="Arial"/>
          <w:szCs w:val="20"/>
        </w:rPr>
        <w:t xml:space="preserve">Valoración académica. El rendimiento académico, es así: </w:t>
      </w:r>
    </w:p>
    <w:p w:rsidR="0032687C" w:rsidRPr="0032687C" w:rsidRDefault="0032687C" w:rsidP="0032687C">
      <w:pPr>
        <w:ind w:left="1080"/>
        <w:jc w:val="both"/>
      </w:pPr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pPr>
        <w:ind w:left="1080"/>
        <w:jc w:val="both"/>
      </w:pPr>
      <w:r w:rsidRPr="0032687C">
        <w:rPr>
          <w:rFonts w:ascii="Arial" w:hAnsi="Arial" w:cs="Arial"/>
          <w:szCs w:val="20"/>
        </w:rPr>
        <w:t>Primer Parcial</w:t>
      </w:r>
      <w:r w:rsidRPr="0032687C">
        <w:rPr>
          <w:rFonts w:ascii="Arial" w:hAnsi="Arial" w:cs="Arial"/>
          <w:szCs w:val="20"/>
        </w:rPr>
        <w:tab/>
      </w:r>
      <w:r w:rsidRPr="0032687C">
        <w:rPr>
          <w:rFonts w:ascii="Arial" w:hAnsi="Arial" w:cs="Arial"/>
          <w:szCs w:val="20"/>
        </w:rPr>
        <w:tab/>
        <w:t xml:space="preserve">20/100 </w:t>
      </w:r>
    </w:p>
    <w:p w:rsidR="0032687C" w:rsidRPr="0032687C" w:rsidRDefault="0032687C" w:rsidP="0032687C">
      <w:pPr>
        <w:ind w:left="1080"/>
        <w:jc w:val="both"/>
      </w:pPr>
      <w:r w:rsidRPr="0032687C">
        <w:rPr>
          <w:rFonts w:ascii="Arial" w:hAnsi="Arial" w:cs="Arial"/>
          <w:szCs w:val="20"/>
        </w:rPr>
        <w:t>Segundo Parcial</w:t>
      </w:r>
      <w:r w:rsidRPr="0032687C">
        <w:rPr>
          <w:rFonts w:ascii="Arial" w:hAnsi="Arial" w:cs="Arial"/>
          <w:szCs w:val="20"/>
        </w:rPr>
        <w:tab/>
      </w:r>
      <w:r w:rsidRPr="0032687C">
        <w:rPr>
          <w:rFonts w:ascii="Arial" w:hAnsi="Arial" w:cs="Arial"/>
          <w:szCs w:val="20"/>
        </w:rPr>
        <w:tab/>
        <w:t xml:space="preserve">20/100 </w:t>
      </w:r>
    </w:p>
    <w:p w:rsidR="0032687C" w:rsidRPr="0032687C" w:rsidRDefault="0032687C" w:rsidP="0032687C">
      <w:pPr>
        <w:ind w:left="1080"/>
        <w:jc w:val="both"/>
      </w:pPr>
      <w:r w:rsidRPr="0032687C">
        <w:rPr>
          <w:rFonts w:ascii="Arial" w:hAnsi="Arial" w:cs="Arial"/>
          <w:szCs w:val="20"/>
        </w:rPr>
        <w:t>Otras Evaluaciones</w:t>
      </w:r>
      <w:r w:rsidRPr="0032687C">
        <w:rPr>
          <w:rFonts w:ascii="Arial" w:hAnsi="Arial" w:cs="Arial"/>
          <w:szCs w:val="20"/>
        </w:rPr>
        <w:tab/>
        <w:t xml:space="preserve">30/100; así: </w:t>
      </w:r>
    </w:p>
    <w:p w:rsidR="0032687C" w:rsidRPr="0032687C" w:rsidRDefault="0032687C" w:rsidP="0032687C">
      <w:pPr>
        <w:ind w:left="1788" w:firstLine="708"/>
        <w:jc w:val="both"/>
      </w:pPr>
      <w:r w:rsidRPr="0032687C">
        <w:rPr>
          <w:rFonts w:ascii="Arial" w:hAnsi="Arial" w:cs="Arial"/>
          <w:szCs w:val="20"/>
        </w:rPr>
        <w:t>Texto Paralelo</w:t>
      </w:r>
      <w:r w:rsidRPr="0032687C">
        <w:rPr>
          <w:rFonts w:ascii="Arial" w:hAnsi="Arial" w:cs="Arial"/>
          <w:szCs w:val="20"/>
        </w:rPr>
        <w:tab/>
        <w:t xml:space="preserve">15/100 </w:t>
      </w:r>
    </w:p>
    <w:p w:rsidR="0032687C" w:rsidRPr="0032687C" w:rsidRDefault="0032687C" w:rsidP="0032687C">
      <w:pPr>
        <w:ind w:left="1788" w:firstLine="708"/>
        <w:jc w:val="both"/>
      </w:pPr>
      <w:r w:rsidRPr="0032687C">
        <w:rPr>
          <w:rFonts w:ascii="Arial" w:hAnsi="Arial" w:cs="Arial"/>
          <w:szCs w:val="20"/>
        </w:rPr>
        <w:t>Trabajos especiales</w:t>
      </w:r>
      <w:r w:rsidRPr="0032687C">
        <w:rPr>
          <w:rFonts w:ascii="Arial" w:hAnsi="Arial" w:cs="Arial"/>
          <w:szCs w:val="20"/>
        </w:rPr>
        <w:tab/>
        <w:t xml:space="preserve">15/100 </w:t>
      </w:r>
    </w:p>
    <w:p w:rsidR="0032687C" w:rsidRPr="0032687C" w:rsidRDefault="0032687C" w:rsidP="0032687C">
      <w:pPr>
        <w:ind w:left="1080"/>
        <w:jc w:val="both"/>
      </w:pPr>
      <w:r w:rsidRPr="0032687C">
        <w:rPr>
          <w:rFonts w:ascii="Arial" w:hAnsi="Arial" w:cs="Arial"/>
          <w:szCs w:val="20"/>
        </w:rPr>
        <w:t>Examen final</w:t>
      </w:r>
      <w:r w:rsidRPr="0032687C">
        <w:rPr>
          <w:rFonts w:ascii="Arial" w:hAnsi="Arial" w:cs="Arial"/>
          <w:szCs w:val="20"/>
        </w:rPr>
        <w:tab/>
        <w:t xml:space="preserve">30/100 </w:t>
      </w:r>
    </w:p>
    <w:p w:rsidR="0032687C" w:rsidRPr="0032687C" w:rsidRDefault="0032687C" w:rsidP="0032687C">
      <w:pPr>
        <w:pStyle w:val="Textoindependiente"/>
      </w:pPr>
      <w:r w:rsidRPr="0032687C">
        <w:rPr>
          <w:rFonts w:ascii="Arial" w:hAnsi="Arial" w:cs="Arial"/>
        </w:rPr>
        <w:t xml:space="preserve">  </w:t>
      </w:r>
    </w:p>
    <w:p w:rsidR="0032687C" w:rsidRPr="0032687C" w:rsidRDefault="0032687C" w:rsidP="0032687C">
      <w:pPr>
        <w:pStyle w:val="Textoindependiente"/>
      </w:pPr>
      <w:r w:rsidRPr="0032687C">
        <w:rPr>
          <w:rFonts w:ascii="Arial" w:hAnsi="Arial" w:cs="Arial"/>
        </w:rPr>
        <w:t xml:space="preserve">  </w:t>
      </w:r>
    </w:p>
    <w:p w:rsidR="0032687C" w:rsidRPr="0032687C" w:rsidRDefault="0032687C" w:rsidP="0032687C">
      <w:pPr>
        <w:pStyle w:val="Ttulo3"/>
        <w:jc w:val="both"/>
      </w:pPr>
      <w:r w:rsidRPr="0032687C">
        <w:rPr>
          <w:rFonts w:ascii="Arial" w:hAnsi="Arial" w:cs="Arial"/>
          <w:szCs w:val="20"/>
        </w:rPr>
        <w:t xml:space="preserve">   OBSERVACIONES </w:t>
      </w:r>
    </w:p>
    <w:p w:rsidR="0032687C" w:rsidRPr="0032687C" w:rsidRDefault="0032687C" w:rsidP="0032687C"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pPr>
        <w:tabs>
          <w:tab w:val="num" w:pos="900"/>
        </w:tabs>
        <w:ind w:left="900" w:hanging="360"/>
        <w:jc w:val="both"/>
      </w:pPr>
      <w:proofErr w:type="gramStart"/>
      <w:r w:rsidRPr="0032687C">
        <w:rPr>
          <w:rFonts w:ascii="Arial" w:hAnsi="Arial" w:cs="Arial"/>
          <w:szCs w:val="20"/>
        </w:rPr>
        <w:t>v</w:t>
      </w:r>
      <w:proofErr w:type="gramEnd"/>
      <w:r w:rsidRPr="0032687C">
        <w:rPr>
          <w:rFonts w:ascii="Arial" w:hAnsi="Arial" w:cs="Arial"/>
          <w:szCs w:val="20"/>
        </w:rPr>
        <w:t xml:space="preserve">      El examen final es obligatorio como requisito para aprobar la zona acumulada durante el curso.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 xml:space="preserve">    </w:t>
      </w:r>
    </w:p>
    <w:p w:rsidR="0032687C" w:rsidRPr="0032687C" w:rsidRDefault="0032687C" w:rsidP="0032687C">
      <w:pPr>
        <w:tabs>
          <w:tab w:val="num" w:pos="900"/>
        </w:tabs>
        <w:ind w:left="900" w:hanging="360"/>
        <w:jc w:val="both"/>
      </w:pPr>
      <w:proofErr w:type="gramStart"/>
      <w:r w:rsidRPr="0032687C">
        <w:rPr>
          <w:rFonts w:ascii="Arial" w:hAnsi="Arial" w:cs="Arial"/>
          <w:szCs w:val="20"/>
        </w:rPr>
        <w:t>v</w:t>
      </w:r>
      <w:proofErr w:type="gramEnd"/>
      <w:r w:rsidRPr="0032687C">
        <w:rPr>
          <w:rFonts w:ascii="Arial" w:hAnsi="Arial" w:cs="Arial"/>
          <w:szCs w:val="20"/>
        </w:rPr>
        <w:t xml:space="preserve">      La zona mínima para tener derecho a examen final es de 30 puntos.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pPr>
        <w:tabs>
          <w:tab w:val="num" w:pos="900"/>
        </w:tabs>
        <w:ind w:left="900" w:hanging="360"/>
        <w:jc w:val="both"/>
      </w:pPr>
      <w:proofErr w:type="gramStart"/>
      <w:r w:rsidRPr="0032687C">
        <w:rPr>
          <w:rFonts w:ascii="Arial" w:hAnsi="Arial" w:cs="Arial"/>
          <w:szCs w:val="20"/>
        </w:rPr>
        <w:lastRenderedPageBreak/>
        <w:t>v</w:t>
      </w:r>
      <w:proofErr w:type="gramEnd"/>
      <w:r w:rsidRPr="0032687C">
        <w:rPr>
          <w:rFonts w:ascii="Arial" w:hAnsi="Arial" w:cs="Arial"/>
          <w:szCs w:val="20"/>
        </w:rPr>
        <w:t xml:space="preserve">      La nota mínima para aprobar es de 60 puntos. </w:t>
      </w:r>
    </w:p>
    <w:p w:rsidR="0032687C" w:rsidRPr="0032687C" w:rsidRDefault="0032687C" w:rsidP="0032687C">
      <w:pPr>
        <w:jc w:val="both"/>
      </w:pPr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pPr>
        <w:tabs>
          <w:tab w:val="num" w:pos="900"/>
        </w:tabs>
        <w:ind w:left="900" w:hanging="360"/>
        <w:jc w:val="both"/>
      </w:pPr>
      <w:proofErr w:type="gramStart"/>
      <w:r w:rsidRPr="0032687C">
        <w:rPr>
          <w:rFonts w:ascii="Arial" w:hAnsi="Arial" w:cs="Arial"/>
          <w:szCs w:val="20"/>
        </w:rPr>
        <w:t>v</w:t>
      </w:r>
      <w:proofErr w:type="gramEnd"/>
      <w:r w:rsidRPr="0032687C">
        <w:rPr>
          <w:rFonts w:ascii="Arial" w:hAnsi="Arial" w:cs="Arial"/>
          <w:szCs w:val="20"/>
        </w:rPr>
        <w:t xml:space="preserve">      De no haber aprobado la asignatura prerrequisito, no tiene  validez,  lo efectuado en esta asignatura por el estudiante. </w:t>
      </w:r>
    </w:p>
    <w:p w:rsidR="0032687C" w:rsidRPr="0032687C" w:rsidRDefault="0032687C" w:rsidP="0032687C">
      <w:pPr>
        <w:ind w:left="360"/>
        <w:jc w:val="both"/>
      </w:pPr>
      <w:r w:rsidRPr="0032687C">
        <w:rPr>
          <w:rFonts w:ascii="Arial" w:hAnsi="Arial" w:cs="Arial"/>
          <w:szCs w:val="20"/>
        </w:rPr>
        <w:t xml:space="preserve">  </w:t>
      </w:r>
    </w:p>
    <w:p w:rsidR="0032687C" w:rsidRPr="0032687C" w:rsidRDefault="0032687C" w:rsidP="0032687C">
      <w:pPr>
        <w:ind w:left="360"/>
        <w:jc w:val="both"/>
      </w:pPr>
      <w:r w:rsidRPr="0032687C">
        <w:rPr>
          <w:i/>
          <w:iCs/>
        </w:rPr>
        <w:t>Página actualizada al 23 de enero del 2,002</w:t>
      </w:r>
    </w:p>
    <w:p w:rsidR="0023289A" w:rsidRPr="0032687C" w:rsidRDefault="0023289A" w:rsidP="0032687C"/>
    <w:sectPr w:rsidR="0023289A" w:rsidRPr="0032687C" w:rsidSect="00232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556F"/>
    <w:multiLevelType w:val="multilevel"/>
    <w:tmpl w:val="71BA4B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A2FB3"/>
    <w:multiLevelType w:val="multilevel"/>
    <w:tmpl w:val="3BBCEA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9138E"/>
    <w:multiLevelType w:val="multilevel"/>
    <w:tmpl w:val="DE8419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A2FF4"/>
    <w:multiLevelType w:val="multilevel"/>
    <w:tmpl w:val="CB54CD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B0CFB"/>
    <w:multiLevelType w:val="multilevel"/>
    <w:tmpl w:val="7C70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CA613E"/>
    <w:multiLevelType w:val="multilevel"/>
    <w:tmpl w:val="9A0A05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1F791A"/>
    <w:multiLevelType w:val="multilevel"/>
    <w:tmpl w:val="5A2842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391D66"/>
    <w:multiLevelType w:val="multilevel"/>
    <w:tmpl w:val="1A2A02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EC4DCA"/>
    <w:multiLevelType w:val="multilevel"/>
    <w:tmpl w:val="11E625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F33EC4"/>
    <w:multiLevelType w:val="multilevel"/>
    <w:tmpl w:val="2AEAC0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E37B85"/>
    <w:rsid w:val="0004444C"/>
    <w:rsid w:val="000F3137"/>
    <w:rsid w:val="001C46A4"/>
    <w:rsid w:val="0023289A"/>
    <w:rsid w:val="003018F5"/>
    <w:rsid w:val="0032687C"/>
    <w:rsid w:val="003337A4"/>
    <w:rsid w:val="00335B95"/>
    <w:rsid w:val="00540443"/>
    <w:rsid w:val="005C359F"/>
    <w:rsid w:val="00625E0B"/>
    <w:rsid w:val="00655D79"/>
    <w:rsid w:val="006A049C"/>
    <w:rsid w:val="006D7C53"/>
    <w:rsid w:val="007717C1"/>
    <w:rsid w:val="00776EA1"/>
    <w:rsid w:val="009111B4"/>
    <w:rsid w:val="0096631B"/>
    <w:rsid w:val="009E303F"/>
    <w:rsid w:val="00AE1A41"/>
    <w:rsid w:val="00AF6654"/>
    <w:rsid w:val="00B45075"/>
    <w:rsid w:val="00BF1A41"/>
    <w:rsid w:val="00C22BA8"/>
    <w:rsid w:val="00C4205B"/>
    <w:rsid w:val="00CC680E"/>
    <w:rsid w:val="00CC6A00"/>
    <w:rsid w:val="00E14B8A"/>
    <w:rsid w:val="00E31F2F"/>
    <w:rsid w:val="00E37B85"/>
    <w:rsid w:val="00E612C1"/>
    <w:rsid w:val="00EF3AF1"/>
    <w:rsid w:val="00F07554"/>
    <w:rsid w:val="00F5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9A"/>
  </w:style>
  <w:style w:type="paragraph" w:styleId="Ttulo1">
    <w:name w:val="heading 1"/>
    <w:basedOn w:val="Normal"/>
    <w:link w:val="Ttulo1Car"/>
    <w:uiPriority w:val="9"/>
    <w:qFormat/>
    <w:rsid w:val="00E37B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es-GT"/>
    </w:rPr>
  </w:style>
  <w:style w:type="paragraph" w:styleId="Ttulo2">
    <w:name w:val="heading 2"/>
    <w:basedOn w:val="Normal"/>
    <w:link w:val="Ttulo2Car"/>
    <w:uiPriority w:val="9"/>
    <w:qFormat/>
    <w:rsid w:val="00E37B85"/>
    <w:pPr>
      <w:keepNext/>
      <w:spacing w:after="0" w:line="240" w:lineRule="auto"/>
      <w:jc w:val="both"/>
      <w:outlineLvl w:val="1"/>
    </w:pPr>
    <w:rPr>
      <w:rFonts w:ascii="Book Antiqua" w:eastAsia="Times New Roman" w:hAnsi="Book Antiqua" w:cs="Times New Roman"/>
      <w:b/>
      <w:bCs/>
      <w:lang w:eastAsia="es-GT"/>
    </w:rPr>
  </w:style>
  <w:style w:type="paragraph" w:styleId="Ttulo3">
    <w:name w:val="heading 3"/>
    <w:basedOn w:val="Normal"/>
    <w:link w:val="Ttulo3Car"/>
    <w:uiPriority w:val="9"/>
    <w:qFormat/>
    <w:rsid w:val="00E37B8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F6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30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30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5B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5B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7B85"/>
    <w:rPr>
      <w:rFonts w:ascii="Times New Roman" w:eastAsia="Times New Roman" w:hAnsi="Times New Roman" w:cs="Times New Roman"/>
      <w:kern w:val="36"/>
      <w:sz w:val="24"/>
      <w:szCs w:val="24"/>
      <w:lang w:eastAsia="es-GT"/>
    </w:rPr>
  </w:style>
  <w:style w:type="character" w:customStyle="1" w:styleId="Ttulo2Car">
    <w:name w:val="Título 2 Car"/>
    <w:basedOn w:val="Fuentedeprrafopredeter"/>
    <w:link w:val="Ttulo2"/>
    <w:uiPriority w:val="9"/>
    <w:rsid w:val="00E37B85"/>
    <w:rPr>
      <w:rFonts w:ascii="Book Antiqua" w:eastAsia="Times New Roman" w:hAnsi="Book Antiqua" w:cs="Times New Roman"/>
      <w:b/>
      <w:bCs/>
      <w:lang w:eastAsia="es-GT"/>
    </w:rPr>
  </w:style>
  <w:style w:type="character" w:customStyle="1" w:styleId="Ttulo3Car">
    <w:name w:val="Título 3 Car"/>
    <w:basedOn w:val="Fuentedeprrafopredeter"/>
    <w:link w:val="Ttulo3"/>
    <w:uiPriority w:val="9"/>
    <w:rsid w:val="00E37B85"/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styleId="Textoindependiente">
    <w:name w:val="Body Text"/>
    <w:basedOn w:val="Normal"/>
    <w:link w:val="TextoindependienteCar"/>
    <w:uiPriority w:val="99"/>
    <w:unhideWhenUsed/>
    <w:rsid w:val="00E37B85"/>
    <w:pPr>
      <w:spacing w:after="0" w:line="240" w:lineRule="auto"/>
      <w:jc w:val="both"/>
    </w:pPr>
    <w:rPr>
      <w:rFonts w:ascii="Book Antiqua" w:eastAsia="Times New Roman" w:hAnsi="Book Antiqua" w:cs="Times New Roman"/>
      <w:lang w:eastAsia="es-G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37B85"/>
    <w:rPr>
      <w:rFonts w:ascii="Book Antiqua" w:eastAsia="Times New Roman" w:hAnsi="Book Antiqua" w:cs="Times New Roman"/>
      <w:lang w:eastAsia="es-GT"/>
    </w:rPr>
  </w:style>
  <w:style w:type="character" w:customStyle="1" w:styleId="Ttulo4Car">
    <w:name w:val="Título 4 Car"/>
    <w:basedOn w:val="Fuentedeprrafopredeter"/>
    <w:link w:val="Ttulo4"/>
    <w:uiPriority w:val="9"/>
    <w:rsid w:val="00AF6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F665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F6654"/>
  </w:style>
  <w:style w:type="paragraph" w:styleId="NormalWeb">
    <w:name w:val="Normal (Web)"/>
    <w:basedOn w:val="Normal"/>
    <w:uiPriority w:val="99"/>
    <w:semiHidden/>
    <w:unhideWhenUsed/>
    <w:rsid w:val="00AF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C359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C359F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C359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C359F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337A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337A4"/>
  </w:style>
  <w:style w:type="paragraph" w:styleId="Encabezado">
    <w:name w:val="header"/>
    <w:basedOn w:val="Normal"/>
    <w:link w:val="EncabezadoCar"/>
    <w:uiPriority w:val="99"/>
    <w:semiHidden/>
    <w:unhideWhenUsed/>
    <w:rsid w:val="0033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37A4"/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7A4"/>
    <w:rPr>
      <w:rFonts w:ascii="Tahoma" w:hAnsi="Tahoma" w:cs="Tahoma"/>
      <w:sz w:val="16"/>
      <w:szCs w:val="16"/>
    </w:rPr>
  </w:style>
  <w:style w:type="paragraph" w:styleId="Lista2">
    <w:name w:val="List 2"/>
    <w:basedOn w:val="Normal"/>
    <w:uiPriority w:val="99"/>
    <w:unhideWhenUsed/>
    <w:rsid w:val="006A049C"/>
    <w:pPr>
      <w:ind w:left="566" w:hanging="283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A049C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A049C"/>
  </w:style>
  <w:style w:type="paragraph" w:styleId="Ttulo">
    <w:name w:val="Title"/>
    <w:basedOn w:val="Normal"/>
    <w:link w:val="TtuloCar"/>
    <w:uiPriority w:val="10"/>
    <w:qFormat/>
    <w:rsid w:val="00AE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TtuloCar">
    <w:name w:val="Título Car"/>
    <w:basedOn w:val="Fuentedeprrafopredeter"/>
    <w:link w:val="Ttulo"/>
    <w:uiPriority w:val="10"/>
    <w:rsid w:val="00AE1A41"/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30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30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ipervnculo">
    <w:name w:val="Hyperlink"/>
    <w:basedOn w:val="Fuentedeprrafopredeter"/>
    <w:uiPriority w:val="99"/>
    <w:semiHidden/>
    <w:unhideWhenUsed/>
    <w:rsid w:val="00C22BA8"/>
    <w:rPr>
      <w:color w:val="FFFFFF"/>
      <w:u w:val="singl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5B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5B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6631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6631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2</cp:revision>
  <dcterms:created xsi:type="dcterms:W3CDTF">2011-06-23T17:49:00Z</dcterms:created>
  <dcterms:modified xsi:type="dcterms:W3CDTF">2011-06-23T17:49:00Z</dcterms:modified>
</cp:coreProperties>
</file>